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BB16" w14:textId="77777777" w:rsidR="00C15502" w:rsidRDefault="00C15502" w:rsidP="00C15502">
      <w:pPr>
        <w:rPr>
          <w:sz w:val="32"/>
          <w:szCs w:val="32"/>
        </w:rPr>
      </w:pPr>
      <w:r>
        <w:rPr>
          <w:sz w:val="32"/>
          <w:szCs w:val="32"/>
        </w:rPr>
        <w:t>Template: planning placement inductions with the employer</w:t>
      </w:r>
    </w:p>
    <w:tbl>
      <w:tblPr>
        <w:tblStyle w:val="TableGrid"/>
        <w:tblW w:w="94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47"/>
        <w:gridCol w:w="6146"/>
      </w:tblGrid>
      <w:tr w:rsidR="00C15502" w:rsidRPr="002644CD" w14:paraId="23048AEB" w14:textId="77777777" w:rsidTr="00C15502">
        <w:trPr>
          <w:trHeight w:val="624"/>
        </w:trPr>
        <w:tc>
          <w:tcPr>
            <w:tcW w:w="3347" w:type="dxa"/>
            <w:tcBorders>
              <w:top w:val="single" w:sz="4" w:space="0" w:color="725BA3"/>
              <w:left w:val="single" w:sz="4" w:space="0" w:color="725BA3"/>
              <w:right w:val="nil"/>
            </w:tcBorders>
            <w:shd w:val="clear" w:color="auto" w:fill="D9D9D9" w:themeFill="background1" w:themeFillShade="D9"/>
            <w:vAlign w:val="center"/>
          </w:tcPr>
          <w:p w14:paraId="37550326" w14:textId="77777777" w:rsidR="00C15502" w:rsidRPr="002644CD" w:rsidRDefault="00C15502" w:rsidP="00596AC6">
            <w:pPr>
              <w:pStyle w:val="NoSpacing"/>
              <w:tabs>
                <w:tab w:val="left" w:pos="1245"/>
              </w:tabs>
              <w:spacing w:line="276" w:lineRule="auto"/>
              <w:rPr>
                <w:rFonts w:cstheme="minorHAnsi"/>
              </w:rPr>
            </w:pPr>
            <w:r w:rsidRPr="002644CD">
              <w:rPr>
                <w:rFonts w:cstheme="minorHAnsi"/>
                <w:b/>
                <w:bCs/>
              </w:rPr>
              <w:t>Student’s name:</w:t>
            </w:r>
          </w:p>
        </w:tc>
        <w:tc>
          <w:tcPr>
            <w:tcW w:w="6146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53669F92" w14:textId="77777777" w:rsidR="00C15502" w:rsidRPr="002644CD" w:rsidRDefault="00C15502" w:rsidP="00596AC6">
            <w:pPr>
              <w:pStyle w:val="NoSpacing"/>
              <w:tabs>
                <w:tab w:val="left" w:pos="1245"/>
              </w:tabs>
              <w:spacing w:line="276" w:lineRule="auto"/>
              <w:rPr>
                <w:rFonts w:cstheme="minorHAnsi"/>
              </w:rPr>
            </w:pPr>
          </w:p>
        </w:tc>
      </w:tr>
      <w:tr w:rsidR="00C15502" w:rsidRPr="002644CD" w14:paraId="11ECFC48" w14:textId="77777777" w:rsidTr="00C15502">
        <w:trPr>
          <w:trHeight w:val="624"/>
        </w:trPr>
        <w:tc>
          <w:tcPr>
            <w:tcW w:w="3347" w:type="dxa"/>
            <w:tcBorders>
              <w:left w:val="single" w:sz="4" w:space="0" w:color="725BA3"/>
              <w:right w:val="nil"/>
            </w:tcBorders>
            <w:shd w:val="clear" w:color="auto" w:fill="D9D9D9" w:themeFill="background1" w:themeFillShade="D9"/>
            <w:vAlign w:val="center"/>
          </w:tcPr>
          <w:p w14:paraId="00521BE9" w14:textId="77777777" w:rsidR="00C15502" w:rsidRPr="002644CD" w:rsidRDefault="00C15502" w:rsidP="00596AC6">
            <w:pPr>
              <w:pStyle w:val="NoSpacing"/>
              <w:tabs>
                <w:tab w:val="left" w:pos="1245"/>
              </w:tabs>
              <w:spacing w:line="276" w:lineRule="auto"/>
              <w:rPr>
                <w:rFonts w:cstheme="minorHAnsi"/>
              </w:rPr>
            </w:pPr>
            <w:r w:rsidRPr="002644CD">
              <w:rPr>
                <w:rFonts w:cstheme="minorHAnsi"/>
                <w:b/>
                <w:bCs/>
              </w:rPr>
              <w:t>Student’s line manager:</w:t>
            </w:r>
          </w:p>
        </w:tc>
        <w:tc>
          <w:tcPr>
            <w:tcW w:w="6146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69057882" w14:textId="77777777" w:rsidR="00C15502" w:rsidRPr="002644CD" w:rsidRDefault="00C15502" w:rsidP="00596AC6">
            <w:pPr>
              <w:pStyle w:val="NoSpacing"/>
              <w:tabs>
                <w:tab w:val="left" w:pos="1245"/>
              </w:tabs>
              <w:spacing w:line="276" w:lineRule="auto"/>
              <w:rPr>
                <w:rFonts w:cstheme="minorHAnsi"/>
              </w:rPr>
            </w:pPr>
          </w:p>
        </w:tc>
      </w:tr>
      <w:tr w:rsidR="00C15502" w:rsidRPr="002644CD" w14:paraId="4C59291A" w14:textId="77777777" w:rsidTr="00C15502">
        <w:trPr>
          <w:trHeight w:val="624"/>
        </w:trPr>
        <w:tc>
          <w:tcPr>
            <w:tcW w:w="3347" w:type="dxa"/>
            <w:tcBorders>
              <w:left w:val="single" w:sz="4" w:space="0" w:color="725BA3"/>
              <w:right w:val="nil"/>
            </w:tcBorders>
            <w:shd w:val="clear" w:color="auto" w:fill="D9D9D9" w:themeFill="background1" w:themeFillShade="D9"/>
            <w:vAlign w:val="center"/>
          </w:tcPr>
          <w:p w14:paraId="4B970AFB" w14:textId="77777777" w:rsidR="00C15502" w:rsidRPr="002644CD" w:rsidRDefault="00C15502" w:rsidP="00596AC6">
            <w:pPr>
              <w:pStyle w:val="NoSpacing"/>
              <w:tabs>
                <w:tab w:val="left" w:pos="1245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2644CD">
              <w:rPr>
                <w:rFonts w:cstheme="minorHAnsi"/>
                <w:b/>
                <w:bCs/>
              </w:rPr>
              <w:t>Employer organisation:</w:t>
            </w:r>
          </w:p>
        </w:tc>
        <w:tc>
          <w:tcPr>
            <w:tcW w:w="6146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7C8D1B31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</w:tr>
      <w:tr w:rsidR="00C15502" w:rsidRPr="002644CD" w14:paraId="76D5F62F" w14:textId="77777777" w:rsidTr="00C15502">
        <w:trPr>
          <w:trHeight w:val="624"/>
        </w:trPr>
        <w:tc>
          <w:tcPr>
            <w:tcW w:w="3347" w:type="dxa"/>
            <w:tcBorders>
              <w:left w:val="single" w:sz="4" w:space="0" w:color="725BA3"/>
              <w:right w:val="nil"/>
            </w:tcBorders>
            <w:shd w:val="clear" w:color="auto" w:fill="D9D9D9" w:themeFill="background1" w:themeFillShade="D9"/>
            <w:vAlign w:val="center"/>
          </w:tcPr>
          <w:p w14:paraId="138A9F7E" w14:textId="77777777" w:rsidR="00C15502" w:rsidRPr="002644CD" w:rsidRDefault="00C15502" w:rsidP="00596AC6">
            <w:pPr>
              <w:pStyle w:val="NoSpacing"/>
              <w:tabs>
                <w:tab w:val="left" w:pos="1245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2644CD">
              <w:rPr>
                <w:rFonts w:cstheme="minorHAnsi"/>
                <w:b/>
                <w:bCs/>
              </w:rPr>
              <w:t>Placement start date:</w:t>
            </w:r>
          </w:p>
        </w:tc>
        <w:tc>
          <w:tcPr>
            <w:tcW w:w="6146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48155E78" w14:textId="77777777" w:rsidR="00C15502" w:rsidRPr="002644CD" w:rsidRDefault="00C15502" w:rsidP="00596AC6">
            <w:pPr>
              <w:pStyle w:val="NoSpacing"/>
              <w:tabs>
                <w:tab w:val="left" w:pos="1245"/>
              </w:tabs>
              <w:spacing w:line="276" w:lineRule="auto"/>
              <w:ind w:right="-584"/>
              <w:rPr>
                <w:rFonts w:cstheme="minorHAnsi"/>
              </w:rPr>
            </w:pPr>
          </w:p>
        </w:tc>
      </w:tr>
      <w:tr w:rsidR="00C15502" w:rsidRPr="002644CD" w14:paraId="5E68EE93" w14:textId="77777777" w:rsidTr="00C15502">
        <w:trPr>
          <w:trHeight w:val="624"/>
        </w:trPr>
        <w:tc>
          <w:tcPr>
            <w:tcW w:w="3347" w:type="dxa"/>
            <w:tcBorders>
              <w:left w:val="single" w:sz="4" w:space="0" w:color="725BA3"/>
              <w:bottom w:val="single" w:sz="4" w:space="0" w:color="725BA3"/>
              <w:right w:val="nil"/>
            </w:tcBorders>
            <w:shd w:val="clear" w:color="auto" w:fill="D9D9D9" w:themeFill="background1" w:themeFillShade="D9"/>
            <w:vAlign w:val="center"/>
          </w:tcPr>
          <w:p w14:paraId="09526C0D" w14:textId="77777777" w:rsidR="00C15502" w:rsidRPr="002644CD" w:rsidRDefault="00C15502" w:rsidP="00596AC6">
            <w:pPr>
              <w:pStyle w:val="NoSpacing"/>
              <w:tabs>
                <w:tab w:val="left" w:pos="1245"/>
              </w:tabs>
              <w:spacing w:line="276" w:lineRule="auto"/>
              <w:rPr>
                <w:rFonts w:cstheme="minorHAnsi"/>
              </w:rPr>
            </w:pPr>
            <w:r w:rsidRPr="002644CD">
              <w:rPr>
                <w:rFonts w:cstheme="minorHAnsi"/>
                <w:b/>
                <w:bCs/>
              </w:rPr>
              <w:t>Placement end date:</w:t>
            </w:r>
          </w:p>
        </w:tc>
        <w:tc>
          <w:tcPr>
            <w:tcW w:w="6146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3A07F5AE" w14:textId="77777777" w:rsidR="00C15502" w:rsidRPr="002644CD" w:rsidRDefault="00C15502" w:rsidP="00596AC6">
            <w:pPr>
              <w:pStyle w:val="NoSpacing"/>
              <w:tabs>
                <w:tab w:val="left" w:pos="1245"/>
              </w:tabs>
              <w:spacing w:line="276" w:lineRule="auto"/>
              <w:rPr>
                <w:rFonts w:cstheme="minorHAnsi"/>
              </w:rPr>
            </w:pPr>
          </w:p>
        </w:tc>
      </w:tr>
    </w:tbl>
    <w:tbl>
      <w:tblPr>
        <w:tblW w:w="9493" w:type="dxa"/>
        <w:tblBorders>
          <w:top w:val="single" w:sz="4" w:space="0" w:color="725BA3"/>
          <w:left w:val="single" w:sz="4" w:space="0" w:color="725BA3"/>
          <w:bottom w:val="single" w:sz="4" w:space="0" w:color="725BA3"/>
          <w:right w:val="single" w:sz="4" w:space="0" w:color="725BA3"/>
          <w:insideH w:val="single" w:sz="4" w:space="0" w:color="725BA3"/>
          <w:insideV w:val="single" w:sz="4" w:space="0" w:color="725BA3"/>
        </w:tblBorders>
        <w:tblLook w:val="04A0" w:firstRow="1" w:lastRow="0" w:firstColumn="1" w:lastColumn="0" w:noHBand="0" w:noVBand="1"/>
      </w:tblPr>
      <w:tblGrid>
        <w:gridCol w:w="1696"/>
        <w:gridCol w:w="3969"/>
        <w:gridCol w:w="986"/>
        <w:gridCol w:w="2842"/>
      </w:tblGrid>
      <w:tr w:rsidR="00C15502" w:rsidRPr="002644CD" w14:paraId="217AD9FE" w14:textId="77777777" w:rsidTr="00C15502">
        <w:trPr>
          <w:trHeight w:val="575"/>
          <w:tblHeader/>
        </w:trPr>
        <w:tc>
          <w:tcPr>
            <w:tcW w:w="1696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14:paraId="0D7A2939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r w:rsidRPr="002644CD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FOCUS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14:paraId="228C3159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r w:rsidRPr="002644CD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CONTENT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14:paraId="774DDB4D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r w:rsidRPr="002644CD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DONE?</w:t>
            </w:r>
          </w:p>
        </w:tc>
        <w:tc>
          <w:tcPr>
            <w:tcW w:w="2842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14:paraId="00E30D1E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r w:rsidRPr="002644CD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NOTES</w:t>
            </w:r>
          </w:p>
        </w:tc>
      </w:tr>
      <w:tr w:rsidR="00C15502" w:rsidRPr="002644CD" w14:paraId="1B93EDBB" w14:textId="77777777" w:rsidTr="00C15502">
        <w:trPr>
          <w:trHeight w:val="850"/>
        </w:trPr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0109B18E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Placement 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BED501D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Development objectives and learning goals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A276196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23D77443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03AB0D9F" w14:textId="77777777" w:rsidTr="00C15502">
        <w:trPr>
          <w:trHeight w:val="850"/>
        </w:trPr>
        <w:tc>
          <w:tcPr>
            <w:tcW w:w="1696" w:type="dxa"/>
            <w:vMerge/>
            <w:noWrap/>
            <w:vAlign w:val="center"/>
            <w:hideMark/>
          </w:tcPr>
          <w:p w14:paraId="1513EC0A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852EB96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 xml:space="preserve">Roles and responsibilities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024BCEC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7C7084FE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66416C0D" w14:textId="77777777" w:rsidTr="00C15502">
        <w:trPr>
          <w:trHeight w:val="850"/>
        </w:trPr>
        <w:tc>
          <w:tcPr>
            <w:tcW w:w="1696" w:type="dxa"/>
            <w:vMerge/>
            <w:noWrap/>
            <w:vAlign w:val="center"/>
            <w:hideMark/>
          </w:tcPr>
          <w:p w14:paraId="54363E4A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0007932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 xml:space="preserve">Day-to-day workplan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D36449C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55F2FF85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62DF15CD" w14:textId="77777777" w:rsidTr="00C15502">
        <w:trPr>
          <w:trHeight w:val="850"/>
        </w:trPr>
        <w:tc>
          <w:tcPr>
            <w:tcW w:w="1696" w:type="dxa"/>
            <w:vMerge/>
            <w:noWrap/>
            <w:vAlign w:val="center"/>
            <w:hideMark/>
          </w:tcPr>
          <w:p w14:paraId="76DB2DA6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1732DF8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 xml:space="preserve">What will be covered in the first few days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AB755E4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7666DAA6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460AC67B" w14:textId="77777777" w:rsidTr="00C15502">
        <w:trPr>
          <w:trHeight w:val="850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23545149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3626BDB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Access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4BF2200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Issue security or ID badges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3885AF3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01160D59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68431014" w14:textId="77777777" w:rsidTr="00C15502">
        <w:trPr>
          <w:trHeight w:val="850"/>
        </w:trPr>
        <w:tc>
          <w:tcPr>
            <w:tcW w:w="1696" w:type="dxa"/>
            <w:vMerge/>
            <w:noWrap/>
            <w:vAlign w:val="center"/>
            <w:hideMark/>
          </w:tcPr>
          <w:p w14:paraId="266D2A8A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505A482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Provide and test computer login details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484E7CC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79BD250B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5EC5E2E3" w14:textId="77777777" w:rsidTr="00C15502">
        <w:trPr>
          <w:trHeight w:val="850"/>
        </w:trPr>
        <w:tc>
          <w:tcPr>
            <w:tcW w:w="1696" w:type="dxa"/>
            <w:vMerge/>
            <w:noWrap/>
            <w:vAlign w:val="center"/>
          </w:tcPr>
          <w:p w14:paraId="6FCCBD7C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C8E1F4E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Make sure students are aware of and understand all security and intellectual property related policies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353C47D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</w:tcPr>
          <w:p w14:paraId="0FA59806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14868A05" w14:textId="77777777" w:rsidTr="00C15502">
        <w:trPr>
          <w:trHeight w:val="794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689E0DF5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Relationships 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28A54A3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Meeting with key people, including supervisor and mentor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FDDA284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54B08FB9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4DAAB828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0869A52E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7F29480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How supervision and mentoring will work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037D496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48E3290D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41CF1729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2967A79B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895AD52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Introductions to colleagues and their roles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126C541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776A3DBB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64626195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40B84CD9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968E936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 xml:space="preserve">Structure of sections, departments, </w:t>
            </w:r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and so on. Perhaps using </w:t>
            </w: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an organisational chart, if available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8C7A84A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2E8FF979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24E523DC" w14:textId="77777777" w:rsidTr="00C15502">
        <w:trPr>
          <w:trHeight w:val="794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2D468E09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lastRenderedPageBreak/>
              <w:t>Organisation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6C3C13F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 xml:space="preserve">Understanding what the organisation does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ED9366D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0E09B158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317D9E43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059D6CD1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36442C1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Understanding how it fits into the locality, and into the wider sector / industry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8619BC3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13A163C8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139DF691" w14:textId="77777777" w:rsidTr="00C15502">
        <w:trPr>
          <w:trHeight w:val="794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3B2D496E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Orientation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366D9AD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Tour of the site or premises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BB99E16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0AF27C79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212AE063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2E08CC87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29B2532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The location of toilets, canteens and vending machines or other facilities, local shops, restaurants/cafes etc.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4EEB3F3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447A4160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26D92A19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</w:tcPr>
          <w:p w14:paraId="04EEE7A5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C3968D3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 xml:space="preserve">Where they will usually work 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1775639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</w:tcPr>
          <w:p w14:paraId="7A338DF0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3D8EE898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7430C8EF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E998073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Consider a team “getting to know you” lunch or similar small event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1E16690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2F28714A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092901A9" w14:textId="77777777" w:rsidTr="00C15502">
        <w:trPr>
          <w:trHeight w:val="794"/>
        </w:trPr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2E7DD85A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Standards and rules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CE1B2F6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 xml:space="preserve">Dress code, if </w:t>
            </w:r>
            <w:r>
              <w:rPr>
                <w:rFonts w:eastAsia="Times New Roman" w:cstheme="minorHAnsi"/>
                <w:color w:val="000000" w:themeColor="text1"/>
                <w:lang w:eastAsia="en-GB"/>
              </w:rPr>
              <w:t>applicable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99B5F08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0899A3AE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0D67EAFD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053173C2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5329844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Normal start, finish and break times and reasons for any exceptions to these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1084ACA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0629D1F2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1562D55A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66AE969E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2D519C4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Use of mobile phones and social media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44A6365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44D408CF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0B117C65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0B9FA39B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65436D9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Appropriate language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7C8C586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1C4E8358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7854D41C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38DDF5B9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6289B8A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Timekeeping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EE3D519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1573035D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2E3C1408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695A2164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1BFF6D5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 xml:space="preserve">Absence self-reporting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C6D2CBB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0359FC98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55EF6524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51D95551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9AAD92C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Confidentiality and GDPR matters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A5A312B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011D23B4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3F9CD209" w14:textId="77777777" w:rsidTr="00C15502">
        <w:trPr>
          <w:trHeight w:val="794"/>
        </w:trPr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5C07EB1F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Health and safety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6D3EFC9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Who to contact in different types of emergencies, and how to contact them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BA2BE98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2D76BF7C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360CC7BB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</w:tcPr>
          <w:p w14:paraId="7E3282E0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2D3C2E2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Fire and similar alarms or tests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0E84D84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</w:tcPr>
          <w:p w14:paraId="2AF28CB5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4782F908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235731D1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31EF371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Exits, muster-points and evacuation procedures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56E320F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5F833487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5CCADC0B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06988785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493A41A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 xml:space="preserve">Safe working practices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F0B486B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7EE61BF1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02BD6B7B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6D68769F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B9BAFCA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Safety equipment: location and use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EB3C64D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51CB63B8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53D3ECB8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37D0F4CC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64C08E8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Lifting and handling, and related practices (relevant to some Digital Support roles such as Network Cable Installer)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DFE921D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7A38103D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0221AA2B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042D32BA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4FFC1EA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 xml:space="preserve">First aid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2BF1E9F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2906BA31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5662A413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6089E838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59E99D1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 xml:space="preserve">Safeguarding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07FBFDD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4FF0726D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222B5E69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213D5CFF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A257249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Accident / incident reporting procedures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99E3795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65C71988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2841BC6E" w14:textId="77777777" w:rsidTr="00C15502">
        <w:trPr>
          <w:trHeight w:val="794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74D19A1D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Progress and 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f</w:t>
            </w:r>
            <w:r w:rsidRPr="002644CD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eedback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8123EAD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When and where progress meetings will happen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EFB3B4D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671EEB9C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21497B94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7CE68BFE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3958CC8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What these meetings will cover</w:t>
            </w:r>
            <w:r>
              <w:rPr>
                <w:rFonts w:eastAsia="Times New Roman" w:cstheme="minorHAnsi"/>
                <w:color w:val="000000" w:themeColor="text1"/>
                <w:lang w:eastAsia="en-GB"/>
              </w:rPr>
              <w:t>, for example</w:t>
            </w: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 xml:space="preserve"> feedback, issues, priorities, targets, achievements, next steps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B4691BA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2D514179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15924C6E" w14:textId="77777777" w:rsidTr="00C15502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1B168E39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B5ACFB0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 xml:space="preserve">Feedback on the recruitment process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5DE6881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14:paraId="705C0755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03CCFC43" w14:textId="77777777" w:rsidTr="00C15502">
        <w:trPr>
          <w:trHeight w:val="794"/>
        </w:trPr>
        <w:tc>
          <w:tcPr>
            <w:tcW w:w="1696" w:type="dxa"/>
            <w:vMerge w:val="restart"/>
            <w:shd w:val="clear" w:color="auto" w:fill="auto"/>
            <w:noWrap/>
            <w:vAlign w:val="center"/>
          </w:tcPr>
          <w:p w14:paraId="288AD7E0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Cyber Security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18883E3" w14:textId="77777777" w:rsidR="00C15502" w:rsidRPr="002644CD" w:rsidRDefault="00C15502" w:rsidP="00596AC6">
            <w:pPr>
              <w:ind w:left="34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 xml:space="preserve">Importance of cyber security and access to </w:t>
            </w:r>
            <w:r w:rsidRPr="002644CD">
              <w:t>sensitive or confidential information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D38A1AA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</w:tcPr>
          <w:p w14:paraId="209EB686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6019816F" w14:textId="77777777" w:rsidTr="00C15502">
        <w:trPr>
          <w:trHeight w:val="969"/>
        </w:trPr>
        <w:tc>
          <w:tcPr>
            <w:tcW w:w="1696" w:type="dxa"/>
            <w:vMerge/>
            <w:noWrap/>
            <w:vAlign w:val="center"/>
          </w:tcPr>
          <w:p w14:paraId="69F6580D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A9CD007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Safeguards in cyber security (</w:t>
            </w:r>
            <w:r>
              <w:rPr>
                <w:rFonts w:eastAsia="Times New Roman" w:cstheme="minorHAnsi"/>
                <w:color w:val="000000" w:themeColor="text1"/>
                <w:lang w:eastAsia="en-GB"/>
              </w:rPr>
              <w:t>for example</w:t>
            </w: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 xml:space="preserve"> password sharing)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CE56632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</w:tcPr>
          <w:p w14:paraId="678E7B35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56113A0E" w14:textId="77777777" w:rsidTr="00C15502">
        <w:trPr>
          <w:trHeight w:val="842"/>
        </w:trPr>
        <w:tc>
          <w:tcPr>
            <w:tcW w:w="1696" w:type="dxa"/>
            <w:vMerge w:val="restart"/>
            <w:shd w:val="clear" w:color="auto" w:fill="auto"/>
            <w:noWrap/>
            <w:vAlign w:val="center"/>
          </w:tcPr>
          <w:p w14:paraId="4D876FB7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Customer relationships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FD5AB00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>Importance of client confidentiality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30E11F1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</w:tcPr>
          <w:p w14:paraId="6DD31673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7A700D0F" w14:textId="77777777" w:rsidTr="00C15502">
        <w:trPr>
          <w:trHeight w:val="842"/>
        </w:trPr>
        <w:tc>
          <w:tcPr>
            <w:tcW w:w="1696" w:type="dxa"/>
            <w:vMerge/>
            <w:noWrap/>
            <w:vAlign w:val="center"/>
          </w:tcPr>
          <w:p w14:paraId="6DED03B9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8B4CBD7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2644CD">
              <w:t>Significant client relationships</w:t>
            </w:r>
            <w:r w:rsidRPr="002644CD">
              <w:rPr>
                <w:rFonts w:eastAsia="Times New Roman" w:cstheme="minorHAnsi"/>
                <w:color w:val="000000" w:themeColor="text1"/>
                <w:lang w:eastAsia="en-GB"/>
              </w:rPr>
              <w:t xml:space="preserve"> and customer protocols 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AFCC5DC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</w:tcPr>
          <w:p w14:paraId="1E3F38BB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C15502" w:rsidRPr="002644CD" w14:paraId="1B1806A4" w14:textId="77777777" w:rsidTr="00C15502">
        <w:trPr>
          <w:trHeight w:val="842"/>
        </w:trPr>
        <w:tc>
          <w:tcPr>
            <w:tcW w:w="1696" w:type="dxa"/>
            <w:vMerge/>
            <w:noWrap/>
            <w:vAlign w:val="center"/>
          </w:tcPr>
          <w:p w14:paraId="37B20251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30FBFA8" w14:textId="77777777" w:rsidR="00C15502" w:rsidRPr="002644CD" w:rsidRDefault="00C15502" w:rsidP="00596AC6">
            <w:pPr>
              <w:pStyle w:val="NoSpacing"/>
              <w:spacing w:line="276" w:lineRule="auto"/>
            </w:pPr>
            <w:r w:rsidRPr="002644CD">
              <w:t>Branding values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E386EE4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</w:tcPr>
          <w:p w14:paraId="6602F904" w14:textId="77777777" w:rsidR="00C15502" w:rsidRPr="002644CD" w:rsidRDefault="00C15502" w:rsidP="00596AC6">
            <w:pPr>
              <w:pStyle w:val="NoSpacing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</w:tbl>
    <w:p w14:paraId="7C068556" w14:textId="77777777" w:rsidR="00BA5345" w:rsidRDefault="00BA5345"/>
    <w:sectPr w:rsidR="00BA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02"/>
    <w:rsid w:val="00BA5345"/>
    <w:rsid w:val="00C1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DBD9"/>
  <w15:chartTrackingRefBased/>
  <w15:docId w15:val="{266C0FE0-6A4E-4F0B-BF18-D12B955D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502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50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15502"/>
    <w:pPr>
      <w:spacing w:after="0" w:line="240" w:lineRule="auto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C15502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2022-08-30T10:42:00Z</dcterms:created>
  <dcterms:modified xsi:type="dcterms:W3CDTF">2022-08-30T10:42:00Z</dcterms:modified>
</cp:coreProperties>
</file>