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84D9E" w14:textId="30043F6A" w:rsidR="007B2746" w:rsidRDefault="007B2746">
      <w:r>
        <w:t>Template: student readiness timeline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365"/>
        <w:gridCol w:w="3888"/>
        <w:gridCol w:w="3888"/>
        <w:gridCol w:w="3888"/>
      </w:tblGrid>
      <w:tr w:rsidR="007B2746" w14:paraId="16FF22DF" w14:textId="77777777" w:rsidTr="00B5055A">
        <w:tc>
          <w:tcPr>
            <w:tcW w:w="14029" w:type="dxa"/>
            <w:gridSpan w:val="4"/>
            <w:shd w:val="clear" w:color="auto" w:fill="D9D9D9" w:themeFill="background1" w:themeFillShade="D9"/>
          </w:tcPr>
          <w:p w14:paraId="2549B05A" w14:textId="4AB3D327" w:rsidR="007B2746" w:rsidRPr="001C6FED" w:rsidRDefault="007B2746" w:rsidP="00B5055A">
            <w:pPr>
              <w:spacing w:after="60"/>
              <w:rPr>
                <w:b/>
                <w:bCs/>
              </w:rPr>
            </w:pPr>
            <w:r w:rsidRPr="001C6FED">
              <w:rPr>
                <w:b/>
                <w:bCs/>
              </w:rPr>
              <w:t>Student readiness timeline</w:t>
            </w:r>
          </w:p>
        </w:tc>
      </w:tr>
      <w:tr w:rsidR="007B2746" w14:paraId="3B76765F" w14:textId="77777777" w:rsidTr="00B5055A">
        <w:tc>
          <w:tcPr>
            <w:tcW w:w="2365" w:type="dxa"/>
            <w:shd w:val="clear" w:color="auto" w:fill="D9D9D9" w:themeFill="background1" w:themeFillShade="D9"/>
          </w:tcPr>
          <w:p w14:paraId="54E98500" w14:textId="77777777" w:rsidR="007B2746" w:rsidRPr="001C6FED" w:rsidRDefault="007B2746" w:rsidP="00B5055A">
            <w:pPr>
              <w:spacing w:after="60" w:line="259" w:lineRule="auto"/>
            </w:pPr>
            <w:r>
              <w:t>Timeline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14:paraId="1DA02F7D" w14:textId="77777777" w:rsidR="007B2746" w:rsidRPr="001C6FED" w:rsidRDefault="007B2746" w:rsidP="00B5055A">
            <w:pPr>
              <w:spacing w:after="60" w:line="259" w:lineRule="auto"/>
            </w:pPr>
            <w:r>
              <w:t>What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14:paraId="254A83C3" w14:textId="77777777" w:rsidR="007B2746" w:rsidRPr="001C6FED" w:rsidRDefault="007B2746" w:rsidP="00B5055A">
            <w:pPr>
              <w:spacing w:after="60" w:line="259" w:lineRule="auto"/>
            </w:pPr>
            <w:r>
              <w:t>Why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14:paraId="36AD8FE8" w14:textId="77777777" w:rsidR="007B2746" w:rsidRDefault="007B2746" w:rsidP="00B5055A">
            <w:pPr>
              <w:spacing w:after="60"/>
            </w:pPr>
            <w:r>
              <w:t>How</w:t>
            </w:r>
          </w:p>
        </w:tc>
      </w:tr>
      <w:tr w:rsidR="007B2746" w14:paraId="0829C51C" w14:textId="77777777" w:rsidTr="00B5055A">
        <w:tc>
          <w:tcPr>
            <w:tcW w:w="2365" w:type="dxa"/>
          </w:tcPr>
          <w:p w14:paraId="4AA7F21A" w14:textId="77777777" w:rsidR="007B2746" w:rsidRPr="001C6FED" w:rsidRDefault="007B2746" w:rsidP="00B5055A">
            <w:pPr>
              <w:spacing w:line="259" w:lineRule="auto"/>
            </w:pPr>
            <w:r>
              <w:t>Years 10 and 11</w:t>
            </w:r>
          </w:p>
        </w:tc>
        <w:tc>
          <w:tcPr>
            <w:tcW w:w="3888" w:type="dxa"/>
          </w:tcPr>
          <w:p w14:paraId="27FFB640" w14:textId="77777777" w:rsidR="007B2746" w:rsidRPr="00AA64A7" w:rsidRDefault="007B2746" w:rsidP="00B5055A">
            <w:pPr>
              <w:spacing w:after="160" w:line="250" w:lineRule="auto"/>
              <w:rPr>
                <w:rFonts w:cstheme="minorHAnsi"/>
              </w:rPr>
            </w:pPr>
          </w:p>
        </w:tc>
        <w:tc>
          <w:tcPr>
            <w:tcW w:w="3888" w:type="dxa"/>
          </w:tcPr>
          <w:p w14:paraId="17FF70D2" w14:textId="77777777" w:rsidR="007B2746" w:rsidRPr="00AA64A7" w:rsidRDefault="007B2746" w:rsidP="00B5055A">
            <w:pPr>
              <w:spacing w:after="160" w:line="250" w:lineRule="auto"/>
              <w:rPr>
                <w:rFonts w:cstheme="minorHAnsi"/>
              </w:rPr>
            </w:pPr>
          </w:p>
        </w:tc>
        <w:tc>
          <w:tcPr>
            <w:tcW w:w="3888" w:type="dxa"/>
          </w:tcPr>
          <w:p w14:paraId="3D97EB47" w14:textId="77777777" w:rsidR="007B2746" w:rsidRPr="006D5E95" w:rsidRDefault="007B2746" w:rsidP="00B5055A">
            <w:pPr>
              <w:spacing w:line="250" w:lineRule="auto"/>
              <w:rPr>
                <w:rFonts w:cstheme="minorHAnsi"/>
              </w:rPr>
            </w:pPr>
          </w:p>
        </w:tc>
      </w:tr>
      <w:tr w:rsidR="007B2746" w14:paraId="74D21E5B" w14:textId="77777777" w:rsidTr="00B5055A">
        <w:tc>
          <w:tcPr>
            <w:tcW w:w="2365" w:type="dxa"/>
          </w:tcPr>
          <w:p w14:paraId="457B6D22" w14:textId="77777777" w:rsidR="007B2746" w:rsidRPr="001C6FED" w:rsidRDefault="007B2746" w:rsidP="00B5055A">
            <w:pPr>
              <w:spacing w:line="259" w:lineRule="auto"/>
            </w:pPr>
            <w:r>
              <w:t>Before starting T Levels</w:t>
            </w:r>
          </w:p>
        </w:tc>
        <w:tc>
          <w:tcPr>
            <w:tcW w:w="3888" w:type="dxa"/>
          </w:tcPr>
          <w:p w14:paraId="2B168067" w14:textId="77777777" w:rsidR="007B2746" w:rsidRPr="00AA64A7" w:rsidRDefault="007B2746" w:rsidP="00B5055A">
            <w:pPr>
              <w:spacing w:line="250" w:lineRule="auto"/>
              <w:rPr>
                <w:rFonts w:cstheme="minorHAnsi"/>
              </w:rPr>
            </w:pPr>
          </w:p>
        </w:tc>
        <w:tc>
          <w:tcPr>
            <w:tcW w:w="3888" w:type="dxa"/>
          </w:tcPr>
          <w:p w14:paraId="1948BB19" w14:textId="77777777" w:rsidR="007B2746" w:rsidRPr="00AA64A7" w:rsidRDefault="007B2746" w:rsidP="00B5055A">
            <w:pPr>
              <w:spacing w:line="250" w:lineRule="auto"/>
              <w:rPr>
                <w:rFonts w:cstheme="minorHAnsi"/>
              </w:rPr>
            </w:pPr>
          </w:p>
        </w:tc>
        <w:tc>
          <w:tcPr>
            <w:tcW w:w="3888" w:type="dxa"/>
          </w:tcPr>
          <w:p w14:paraId="163E7318" w14:textId="77777777" w:rsidR="007B2746" w:rsidRPr="00AA64A7" w:rsidRDefault="007B2746" w:rsidP="00B5055A">
            <w:pPr>
              <w:spacing w:after="160" w:line="250" w:lineRule="auto"/>
              <w:rPr>
                <w:rFonts w:cstheme="minorHAnsi"/>
              </w:rPr>
            </w:pPr>
          </w:p>
        </w:tc>
      </w:tr>
      <w:tr w:rsidR="007B2746" w:rsidRPr="00AA64A7" w14:paraId="2EBDB38F" w14:textId="77777777" w:rsidTr="00B5055A">
        <w:tc>
          <w:tcPr>
            <w:tcW w:w="2365" w:type="dxa"/>
          </w:tcPr>
          <w:p w14:paraId="3BE38391" w14:textId="77777777" w:rsidR="007B2746" w:rsidRPr="001C6FED" w:rsidRDefault="007B2746" w:rsidP="00B5055A">
            <w:pPr>
              <w:spacing w:after="160" w:line="259" w:lineRule="auto"/>
            </w:pPr>
            <w:r>
              <w:t>Start of T Levels Year 1</w:t>
            </w:r>
          </w:p>
        </w:tc>
        <w:tc>
          <w:tcPr>
            <w:tcW w:w="3888" w:type="dxa"/>
          </w:tcPr>
          <w:p w14:paraId="223B2AEB" w14:textId="77777777" w:rsidR="007B2746" w:rsidRPr="00AA64A7" w:rsidRDefault="007B2746" w:rsidP="00B5055A">
            <w:pPr>
              <w:spacing w:line="250" w:lineRule="auto"/>
              <w:rPr>
                <w:rFonts w:cstheme="minorHAnsi"/>
              </w:rPr>
            </w:pPr>
          </w:p>
        </w:tc>
        <w:tc>
          <w:tcPr>
            <w:tcW w:w="3888" w:type="dxa"/>
          </w:tcPr>
          <w:p w14:paraId="52EA39A9" w14:textId="77777777" w:rsidR="007B2746" w:rsidRPr="00AA64A7" w:rsidRDefault="007B2746" w:rsidP="00B5055A">
            <w:pPr>
              <w:spacing w:line="250" w:lineRule="auto"/>
              <w:rPr>
                <w:rFonts w:cstheme="minorHAnsi"/>
              </w:rPr>
            </w:pPr>
          </w:p>
        </w:tc>
        <w:tc>
          <w:tcPr>
            <w:tcW w:w="3888" w:type="dxa"/>
          </w:tcPr>
          <w:p w14:paraId="7EB2DC63" w14:textId="77777777" w:rsidR="007B2746" w:rsidRPr="00AA64A7" w:rsidRDefault="007B2746" w:rsidP="00B5055A">
            <w:pPr>
              <w:spacing w:line="250" w:lineRule="auto"/>
              <w:rPr>
                <w:rFonts w:cstheme="minorHAnsi"/>
              </w:rPr>
            </w:pPr>
          </w:p>
        </w:tc>
      </w:tr>
      <w:tr w:rsidR="007B2746" w:rsidRPr="00AA64A7" w14:paraId="3BF5540F" w14:textId="77777777" w:rsidTr="00B5055A">
        <w:tc>
          <w:tcPr>
            <w:tcW w:w="2365" w:type="dxa"/>
          </w:tcPr>
          <w:p w14:paraId="3E9E3683" w14:textId="77777777" w:rsidR="007B2746" w:rsidRPr="001C6FED" w:rsidRDefault="007B2746" w:rsidP="00B5055A">
            <w:pPr>
              <w:spacing w:after="160" w:line="259" w:lineRule="auto"/>
            </w:pPr>
            <w:r>
              <w:t>Pre-placement</w:t>
            </w:r>
          </w:p>
        </w:tc>
        <w:tc>
          <w:tcPr>
            <w:tcW w:w="3888" w:type="dxa"/>
          </w:tcPr>
          <w:p w14:paraId="569E16F5" w14:textId="77777777" w:rsidR="007B2746" w:rsidRPr="00AA64A7" w:rsidRDefault="007B2746" w:rsidP="00B5055A">
            <w:pPr>
              <w:spacing w:line="250" w:lineRule="auto"/>
              <w:rPr>
                <w:rFonts w:cstheme="minorHAnsi"/>
              </w:rPr>
            </w:pPr>
          </w:p>
        </w:tc>
        <w:tc>
          <w:tcPr>
            <w:tcW w:w="3888" w:type="dxa"/>
          </w:tcPr>
          <w:p w14:paraId="09E386E7" w14:textId="77777777" w:rsidR="007B2746" w:rsidRPr="00AA64A7" w:rsidRDefault="007B2746" w:rsidP="00B5055A">
            <w:pPr>
              <w:spacing w:line="250" w:lineRule="auto"/>
              <w:rPr>
                <w:rFonts w:cstheme="minorHAnsi"/>
              </w:rPr>
            </w:pPr>
          </w:p>
        </w:tc>
        <w:tc>
          <w:tcPr>
            <w:tcW w:w="3888" w:type="dxa"/>
          </w:tcPr>
          <w:p w14:paraId="78BB13D9" w14:textId="77777777" w:rsidR="007B2746" w:rsidRPr="00AA64A7" w:rsidRDefault="007B2746" w:rsidP="00B5055A">
            <w:pPr>
              <w:spacing w:line="250" w:lineRule="auto"/>
              <w:rPr>
                <w:rFonts w:cstheme="minorHAnsi"/>
              </w:rPr>
            </w:pPr>
          </w:p>
        </w:tc>
      </w:tr>
    </w:tbl>
    <w:p w14:paraId="5C92F49D" w14:textId="77777777" w:rsidR="00BA5345" w:rsidRDefault="00BA5345"/>
    <w:sectPr w:rsidR="00BA5345" w:rsidSect="007B27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46"/>
    <w:rsid w:val="007B2746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7F0D"/>
  <w15:chartTrackingRefBased/>
  <w15:docId w15:val="{33E47CC0-A7FF-4C02-A482-7404E124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46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4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2022-08-25T13:48:00Z</dcterms:created>
  <dcterms:modified xsi:type="dcterms:W3CDTF">2022-08-25T13:49:00Z</dcterms:modified>
</cp:coreProperties>
</file>