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4BF8F" w14:textId="77777777" w:rsidR="00BF18D5" w:rsidRPr="0059253C" w:rsidRDefault="00BF18D5" w:rsidP="0059253C">
      <w:pPr>
        <w:pStyle w:val="Heading1"/>
        <w:numPr>
          <w:ilvl w:val="0"/>
          <w:numId w:val="0"/>
        </w:numPr>
        <w:spacing w:before="60" w:after="60"/>
        <w:rPr>
          <w:i/>
          <w:iCs/>
          <w:caps/>
          <w:color w:val="FC4421"/>
          <w:sz w:val="36"/>
          <w:szCs w:val="28"/>
        </w:rPr>
      </w:pPr>
      <w:r w:rsidRPr="0059253C">
        <w:rPr>
          <w:i/>
          <w:iCs/>
          <w:caps/>
          <w:color w:val="FC4421"/>
          <w:sz w:val="36"/>
          <w:szCs w:val="28"/>
        </w:rPr>
        <w:t>SETTING OUT KEY ACTIVITY MILESTONES FOR EMPLOYERS</w:t>
      </w:r>
    </w:p>
    <w:p w14:paraId="20331E9B" w14:textId="77777777" w:rsidR="00414BD3" w:rsidRPr="0059253C" w:rsidRDefault="00414BD3" w:rsidP="0059253C">
      <w:pPr>
        <w:spacing w:before="60" w:after="60" w:line="276" w:lineRule="auto"/>
        <w:rPr>
          <w:rFonts w:ascii="Arial" w:hAnsi="Arial" w:cs="Arial"/>
          <w:b/>
          <w:i/>
          <w:caps/>
          <w:color w:val="FC4421"/>
          <w:sz w:val="22"/>
          <w:szCs w:val="22"/>
        </w:rPr>
      </w:pPr>
    </w:p>
    <w:p w14:paraId="67E76343" w14:textId="3428E703" w:rsidR="00BF18D5" w:rsidRPr="0059253C" w:rsidRDefault="00BF18D5" w:rsidP="0059253C">
      <w:pPr>
        <w:spacing w:before="60" w:after="60" w:line="276" w:lineRule="auto"/>
        <w:rPr>
          <w:rFonts w:ascii="Arial" w:hAnsi="Arial" w:cs="Arial"/>
          <w:b/>
          <w:i/>
          <w:caps/>
          <w:color w:val="FC4421"/>
          <w:sz w:val="28"/>
          <w:szCs w:val="28"/>
        </w:rPr>
      </w:pPr>
      <w:r w:rsidRPr="0059253C">
        <w:rPr>
          <w:rFonts w:ascii="Arial" w:hAnsi="Arial" w:cs="Arial"/>
          <w:b/>
          <w:i/>
          <w:caps/>
          <w:color w:val="FC4421"/>
          <w:sz w:val="28"/>
          <w:szCs w:val="28"/>
        </w:rPr>
        <w:t xml:space="preserve">INTRODUCTION </w:t>
      </w:r>
    </w:p>
    <w:p w14:paraId="66965CE2" w14:textId="26383A61" w:rsidR="00F90A0D" w:rsidRPr="0059253C" w:rsidRDefault="00F104DD" w:rsidP="0059253C">
      <w:pPr>
        <w:spacing w:before="60" w:after="60" w:line="276" w:lineRule="auto"/>
        <w:rPr>
          <w:rFonts w:ascii="Arial" w:hAnsi="Arial" w:cs="Arial"/>
        </w:rPr>
      </w:pPr>
      <w:r w:rsidRPr="0059253C">
        <w:rPr>
          <w:rFonts w:ascii="Arial" w:hAnsi="Arial" w:cs="Arial"/>
        </w:rPr>
        <w:t>Use this resource once an employer has agreed to host a student, so there is a clear shared plan for what needs to happen before, during and after the industry placement.</w:t>
      </w:r>
    </w:p>
    <w:p w14:paraId="692A1FBA" w14:textId="7DC84874" w:rsidR="00F90A0D" w:rsidRPr="0059253C" w:rsidRDefault="009B6105" w:rsidP="0059253C">
      <w:pPr>
        <w:spacing w:before="60" w:after="60" w:line="276" w:lineRule="auto"/>
        <w:rPr>
          <w:rFonts w:ascii="Arial" w:hAnsi="Arial" w:cs="Arial"/>
        </w:rPr>
      </w:pPr>
      <w:r w:rsidRPr="0059253C">
        <w:rPr>
          <w:rFonts w:ascii="Arial" w:hAnsi="Arial" w:cs="Arial"/>
        </w:rPr>
        <w:t>A simple timeline helps the employer understand what is needed, who is involved and when decisions, paperwork or meetings need to happen.</w:t>
      </w:r>
    </w:p>
    <w:p w14:paraId="4A976043" w14:textId="07908673" w:rsidR="00F90A0D" w:rsidRPr="0059253C" w:rsidRDefault="00326F91" w:rsidP="0059253C">
      <w:pPr>
        <w:spacing w:before="60" w:after="60" w:line="276" w:lineRule="auto"/>
        <w:rPr>
          <w:rFonts w:ascii="Arial" w:hAnsi="Arial" w:cs="Arial"/>
        </w:rPr>
      </w:pPr>
      <w:r w:rsidRPr="0059253C">
        <w:rPr>
          <w:rFonts w:ascii="Arial" w:hAnsi="Arial" w:cs="Arial"/>
        </w:rPr>
        <w:t>If there is a long gap between agreement and the placement start date, build in light-touch contact points to keep the employer engaged and confident that progress is being made.</w:t>
      </w:r>
    </w:p>
    <w:p w14:paraId="475234A0" w14:textId="213F45B7" w:rsidR="00F90A0D" w:rsidRPr="0059253C" w:rsidRDefault="00C012B4" w:rsidP="0059253C">
      <w:pPr>
        <w:spacing w:before="60" w:after="60" w:line="276" w:lineRule="auto"/>
        <w:rPr>
          <w:rFonts w:ascii="Arial" w:hAnsi="Arial" w:cs="Arial"/>
        </w:rPr>
      </w:pPr>
      <w:r w:rsidRPr="0059253C">
        <w:rPr>
          <w:rFonts w:ascii="Arial" w:hAnsi="Arial" w:cs="Arial"/>
        </w:rPr>
        <w:t>Adapt the template to reflect your own school or college processes, using the milestones that matter most for your placement model and employer relationship.</w:t>
      </w:r>
    </w:p>
    <w:p w14:paraId="7D2CD60B" w14:textId="78DC0281" w:rsidR="00F90A0D" w:rsidRPr="0059253C" w:rsidRDefault="00FD6AC8" w:rsidP="0059253C">
      <w:pPr>
        <w:spacing w:before="60" w:after="60" w:line="276" w:lineRule="auto"/>
        <w:rPr>
          <w:rFonts w:ascii="Arial" w:hAnsi="Arial" w:cs="Arial"/>
        </w:rPr>
      </w:pPr>
      <w:r w:rsidRPr="0059253C">
        <w:rPr>
          <w:rFonts w:ascii="Arial" w:hAnsi="Arial" w:cs="Arial"/>
        </w:rPr>
        <w:t>You may also want to use this alongside the “</w:t>
      </w:r>
      <w:hyperlink r:id="rId11" w:history="1">
        <w:r w:rsidRPr="00961F6B">
          <w:rPr>
            <w:rStyle w:val="Hyperlink"/>
            <w:rFonts w:ascii="Arial" w:hAnsi="Arial" w:cs="Arial"/>
          </w:rPr>
          <w:t>Employer journey mapping</w:t>
        </w:r>
      </w:hyperlink>
      <w:r w:rsidRPr="0059253C">
        <w:rPr>
          <w:rFonts w:ascii="Arial" w:hAnsi="Arial" w:cs="Arial"/>
        </w:rPr>
        <w:t>” resource to check that the employer experience feels joined up from first discussion through to completion and follow-up.</w:t>
      </w:r>
    </w:p>
    <w:p w14:paraId="294C1219" w14:textId="77777777" w:rsidR="00D57D09" w:rsidRPr="0059253C" w:rsidRDefault="00D57D09" w:rsidP="0059253C">
      <w:pPr>
        <w:spacing w:before="60" w:after="60" w:line="276" w:lineRule="auto"/>
        <w:rPr>
          <w:rFonts w:ascii="Arial" w:hAnsi="Arial" w:cs="Arial"/>
          <w:sz w:val="22"/>
          <w:szCs w:val="22"/>
        </w:rPr>
      </w:pPr>
    </w:p>
    <w:p w14:paraId="1FC5C885" w14:textId="77777777" w:rsidR="0059253C" w:rsidRDefault="0059253C" w:rsidP="0059253C">
      <w:pPr>
        <w:spacing w:before="60" w:after="60" w:line="276" w:lineRule="auto"/>
        <w:rPr>
          <w:rFonts w:ascii="Arial" w:hAnsi="Arial" w:cs="Arial"/>
          <w:b/>
          <w:i/>
          <w:caps/>
          <w:color w:val="FC4421"/>
          <w:sz w:val="28"/>
          <w:szCs w:val="28"/>
        </w:rPr>
      </w:pPr>
    </w:p>
    <w:p w14:paraId="51BD6F2D" w14:textId="6CDE1B2F" w:rsidR="00581193" w:rsidRPr="0059253C" w:rsidRDefault="00581193" w:rsidP="0059253C">
      <w:pPr>
        <w:spacing w:before="60" w:after="60" w:line="276" w:lineRule="auto"/>
        <w:rPr>
          <w:rFonts w:ascii="Arial" w:hAnsi="Arial" w:cs="Arial"/>
          <w:b/>
          <w:i/>
          <w:caps/>
          <w:color w:val="FC4421"/>
          <w:sz w:val="22"/>
          <w:szCs w:val="22"/>
        </w:rPr>
      </w:pPr>
      <w:r w:rsidRPr="0059253C">
        <w:rPr>
          <w:rFonts w:ascii="Arial" w:hAnsi="Arial" w:cs="Arial"/>
          <w:b/>
          <w:i/>
          <w:caps/>
          <w:color w:val="FC4421"/>
          <w:sz w:val="28"/>
          <w:szCs w:val="28"/>
        </w:rPr>
        <w:t xml:space="preserve">typical </w:t>
      </w:r>
      <w:r w:rsidR="00B1593E" w:rsidRPr="0059253C">
        <w:rPr>
          <w:rFonts w:ascii="Arial" w:hAnsi="Arial" w:cs="Arial"/>
          <w:b/>
          <w:i/>
          <w:caps/>
          <w:color w:val="FC4421"/>
          <w:sz w:val="28"/>
          <w:szCs w:val="28"/>
        </w:rPr>
        <w:t>activity milestones</w:t>
      </w:r>
    </w:p>
    <w:p w14:paraId="27EDE7B0" w14:textId="77777777" w:rsidR="0059253C" w:rsidRDefault="0059253C" w:rsidP="0059253C">
      <w:pPr>
        <w:spacing w:before="60" w:after="60" w:line="276" w:lineRule="auto"/>
        <w:rPr>
          <w:rFonts w:ascii="Arial" w:hAnsi="Arial" w:cs="Arial"/>
          <w:b/>
          <w:bCs/>
          <w:color w:val="FC4421"/>
        </w:rPr>
      </w:pPr>
    </w:p>
    <w:p w14:paraId="3B0D631F" w14:textId="06F2B3F1" w:rsidR="003F60CA" w:rsidRPr="0059253C" w:rsidRDefault="003F60CA" w:rsidP="0059253C">
      <w:pPr>
        <w:spacing w:before="60" w:after="60" w:line="276" w:lineRule="auto"/>
        <w:rPr>
          <w:rFonts w:ascii="Arial" w:hAnsi="Arial" w:cs="Arial"/>
          <w:b/>
          <w:bCs/>
          <w:color w:val="FC4421"/>
        </w:rPr>
      </w:pPr>
      <w:r w:rsidRPr="0059253C">
        <w:rPr>
          <w:rFonts w:ascii="Arial" w:hAnsi="Arial" w:cs="Arial"/>
          <w:b/>
          <w:bCs/>
          <w:color w:val="FC4421"/>
        </w:rPr>
        <w:t>Preparation for Placement</w:t>
      </w:r>
    </w:p>
    <w:p w14:paraId="6C08BFF4" w14:textId="70AE4724" w:rsidR="00581193" w:rsidRPr="0059253C" w:rsidRDefault="00581193" w:rsidP="0059253C">
      <w:pPr>
        <w:spacing w:before="60" w:after="60" w:line="276" w:lineRule="auto"/>
        <w:rPr>
          <w:rFonts w:ascii="Arial" w:hAnsi="Arial" w:cs="Arial"/>
          <w:b/>
          <w:bCs/>
          <w:sz w:val="22"/>
          <w:szCs w:val="22"/>
        </w:rPr>
      </w:pPr>
      <w:r w:rsidRPr="0059253C">
        <w:rPr>
          <w:rFonts w:ascii="Arial" w:hAnsi="Arial" w:cs="Arial"/>
          <w:b/>
          <w:bCs/>
          <w:sz w:val="22"/>
          <w:szCs w:val="22"/>
        </w:rPr>
        <w:t xml:space="preserve">Confirming the placement job role / </w:t>
      </w:r>
      <w:r w:rsidR="0082374B" w:rsidRPr="0059253C">
        <w:rPr>
          <w:rFonts w:ascii="Arial" w:hAnsi="Arial" w:cs="Arial"/>
          <w:b/>
          <w:bCs/>
          <w:sz w:val="22"/>
          <w:szCs w:val="22"/>
        </w:rPr>
        <w:t>w</w:t>
      </w:r>
      <w:r w:rsidRPr="0059253C">
        <w:rPr>
          <w:rFonts w:ascii="Arial" w:hAnsi="Arial" w:cs="Arial"/>
          <w:b/>
          <w:bCs/>
          <w:sz w:val="22"/>
          <w:szCs w:val="22"/>
        </w:rPr>
        <w:t>hat the student will do on placement</w:t>
      </w:r>
      <w:r w:rsidR="00404B9D" w:rsidRPr="0059253C">
        <w:rPr>
          <w:rFonts w:ascii="Arial" w:hAnsi="Arial" w:cs="Arial"/>
          <w:b/>
          <w:bCs/>
          <w:sz w:val="22"/>
          <w:szCs w:val="22"/>
        </w:rPr>
        <w:t xml:space="preserve"> / hours of work etc</w:t>
      </w:r>
      <w:r w:rsidRPr="0059253C">
        <w:rPr>
          <w:rFonts w:ascii="Arial" w:hAnsi="Arial" w:cs="Arial"/>
          <w:b/>
          <w:bCs/>
          <w:sz w:val="22"/>
          <w:szCs w:val="22"/>
        </w:rPr>
        <w:t>.</w:t>
      </w:r>
    </w:p>
    <w:p w14:paraId="0D6F6BC7" w14:textId="71BEC037" w:rsidR="008D49E3" w:rsidRPr="0059253C" w:rsidRDefault="00581193" w:rsidP="0059253C">
      <w:pPr>
        <w:spacing w:before="60" w:after="60" w:line="276" w:lineRule="auto"/>
        <w:rPr>
          <w:rFonts w:ascii="Arial" w:hAnsi="Arial" w:cs="Arial"/>
          <w:sz w:val="22"/>
          <w:szCs w:val="22"/>
        </w:rPr>
      </w:pPr>
      <w:r w:rsidRPr="0059253C">
        <w:rPr>
          <w:rFonts w:ascii="Arial" w:hAnsi="Arial" w:cs="Arial"/>
          <w:sz w:val="22"/>
          <w:szCs w:val="22"/>
        </w:rPr>
        <w:t>This is likely to involve tasks such as working with the employer to a</w:t>
      </w:r>
      <w:r w:rsidR="008D49E3" w:rsidRPr="0059253C">
        <w:rPr>
          <w:rFonts w:ascii="Arial" w:hAnsi="Arial" w:cs="Arial"/>
          <w:sz w:val="22"/>
          <w:szCs w:val="22"/>
        </w:rPr>
        <w:t xml:space="preserve">gree </w:t>
      </w:r>
      <w:r w:rsidRPr="0059253C">
        <w:rPr>
          <w:rFonts w:ascii="Arial" w:hAnsi="Arial" w:cs="Arial"/>
          <w:sz w:val="22"/>
          <w:szCs w:val="22"/>
        </w:rPr>
        <w:t xml:space="preserve">an </w:t>
      </w:r>
      <w:hyperlink r:id="rId12" w:history="1">
        <w:r w:rsidRPr="00742D1B">
          <w:rPr>
            <w:rStyle w:val="Hyperlink"/>
            <w:rFonts w:ascii="Arial" w:hAnsi="Arial" w:cs="Arial"/>
            <w:sz w:val="22"/>
            <w:szCs w:val="22"/>
          </w:rPr>
          <w:t xml:space="preserve">industry </w:t>
        </w:r>
        <w:r w:rsidR="008D49E3" w:rsidRPr="00742D1B">
          <w:rPr>
            <w:rStyle w:val="Hyperlink"/>
            <w:rFonts w:ascii="Arial" w:hAnsi="Arial" w:cs="Arial"/>
            <w:sz w:val="22"/>
            <w:szCs w:val="22"/>
          </w:rPr>
          <w:t>placement role description</w:t>
        </w:r>
      </w:hyperlink>
      <w:r w:rsidRPr="0059253C">
        <w:rPr>
          <w:rFonts w:ascii="Arial" w:hAnsi="Arial" w:cs="Arial"/>
          <w:sz w:val="22"/>
          <w:szCs w:val="22"/>
        </w:rPr>
        <w:t xml:space="preserve"> </w:t>
      </w:r>
      <w:r w:rsidR="0082374B" w:rsidRPr="0059253C">
        <w:rPr>
          <w:rFonts w:ascii="Arial" w:hAnsi="Arial" w:cs="Arial"/>
          <w:sz w:val="22"/>
          <w:szCs w:val="22"/>
        </w:rPr>
        <w:t>and</w:t>
      </w:r>
      <w:r w:rsidRPr="0059253C">
        <w:rPr>
          <w:rFonts w:ascii="Arial" w:hAnsi="Arial" w:cs="Arial"/>
          <w:sz w:val="22"/>
          <w:szCs w:val="22"/>
        </w:rPr>
        <w:t xml:space="preserve"> </w:t>
      </w:r>
      <w:r w:rsidR="0082374B" w:rsidRPr="0059253C">
        <w:rPr>
          <w:rFonts w:ascii="Arial" w:hAnsi="Arial" w:cs="Arial"/>
          <w:sz w:val="22"/>
          <w:szCs w:val="22"/>
        </w:rPr>
        <w:t>developing and agreeing the</w:t>
      </w:r>
      <w:r w:rsidRPr="0059253C">
        <w:rPr>
          <w:rFonts w:ascii="Arial" w:hAnsi="Arial" w:cs="Arial"/>
          <w:sz w:val="22"/>
          <w:szCs w:val="22"/>
        </w:rPr>
        <w:t xml:space="preserve"> industry placement objectives</w:t>
      </w:r>
      <w:r w:rsidR="0082374B" w:rsidRPr="0059253C">
        <w:rPr>
          <w:rFonts w:ascii="Arial" w:hAnsi="Arial" w:cs="Arial"/>
          <w:sz w:val="22"/>
          <w:szCs w:val="22"/>
        </w:rPr>
        <w:t>.</w:t>
      </w:r>
    </w:p>
    <w:p w14:paraId="334A7A72" w14:textId="77777777" w:rsidR="00581193" w:rsidRPr="0059253C" w:rsidRDefault="00581193" w:rsidP="0059253C">
      <w:pPr>
        <w:spacing w:before="60" w:after="60" w:line="276" w:lineRule="auto"/>
        <w:rPr>
          <w:rFonts w:ascii="Arial" w:hAnsi="Arial" w:cs="Arial"/>
          <w:sz w:val="22"/>
          <w:szCs w:val="22"/>
        </w:rPr>
      </w:pPr>
    </w:p>
    <w:p w14:paraId="2C4508C2" w14:textId="6F6DB49E" w:rsidR="0082374B" w:rsidRPr="0059253C" w:rsidRDefault="0082374B" w:rsidP="0059253C">
      <w:pPr>
        <w:spacing w:before="60" w:after="60" w:line="276" w:lineRule="auto"/>
        <w:rPr>
          <w:rFonts w:ascii="Arial" w:hAnsi="Arial" w:cs="Arial"/>
          <w:b/>
          <w:bCs/>
          <w:sz w:val="22"/>
          <w:szCs w:val="22"/>
        </w:rPr>
      </w:pPr>
      <w:r w:rsidRPr="0059253C">
        <w:rPr>
          <w:rFonts w:ascii="Arial" w:hAnsi="Arial" w:cs="Arial"/>
          <w:b/>
          <w:bCs/>
          <w:sz w:val="22"/>
          <w:szCs w:val="22"/>
        </w:rPr>
        <w:t>Selecting a student for your placement</w:t>
      </w:r>
    </w:p>
    <w:p w14:paraId="15708829" w14:textId="7F670368" w:rsidR="00F90A0D" w:rsidRPr="0059253C" w:rsidRDefault="00F02699" w:rsidP="0059253C">
      <w:pPr>
        <w:spacing w:before="60" w:after="60" w:line="276" w:lineRule="auto"/>
        <w:rPr>
          <w:rFonts w:ascii="Arial" w:hAnsi="Arial" w:cs="Arial"/>
          <w:sz w:val="22"/>
          <w:szCs w:val="22"/>
        </w:rPr>
      </w:pPr>
      <w:r w:rsidRPr="0059253C">
        <w:rPr>
          <w:rFonts w:ascii="Arial" w:hAnsi="Arial" w:cs="Arial"/>
          <w:sz w:val="22"/>
          <w:szCs w:val="22"/>
        </w:rPr>
        <w:t>Agree with the employer whether they will be involved in applications, CV review or interviews, or whether you will match students to the agreed role requirements.</w:t>
      </w:r>
    </w:p>
    <w:p w14:paraId="4E16C21A" w14:textId="77777777" w:rsidR="0082374B" w:rsidRPr="0059253C" w:rsidRDefault="0082374B" w:rsidP="0059253C">
      <w:pPr>
        <w:spacing w:before="60" w:after="60" w:line="276" w:lineRule="auto"/>
        <w:rPr>
          <w:rFonts w:ascii="Arial" w:hAnsi="Arial" w:cs="Arial"/>
          <w:sz w:val="22"/>
          <w:szCs w:val="22"/>
        </w:rPr>
      </w:pPr>
    </w:p>
    <w:p w14:paraId="4A121AFF" w14:textId="5281F1C1" w:rsidR="0082374B" w:rsidRPr="0059253C" w:rsidRDefault="0082374B" w:rsidP="0059253C">
      <w:pPr>
        <w:spacing w:before="60" w:after="60" w:line="276" w:lineRule="auto"/>
        <w:rPr>
          <w:rFonts w:ascii="Arial" w:hAnsi="Arial" w:cs="Arial"/>
          <w:b/>
          <w:bCs/>
          <w:sz w:val="22"/>
          <w:szCs w:val="22"/>
        </w:rPr>
      </w:pPr>
      <w:r w:rsidRPr="0059253C">
        <w:rPr>
          <w:rFonts w:ascii="Arial" w:hAnsi="Arial" w:cs="Arial"/>
          <w:b/>
          <w:bCs/>
          <w:sz w:val="22"/>
          <w:szCs w:val="22"/>
        </w:rPr>
        <w:t xml:space="preserve">Completion of paperwork (Due Diligence, Industry </w:t>
      </w:r>
      <w:r w:rsidR="00395B16" w:rsidRPr="0059253C">
        <w:rPr>
          <w:rFonts w:ascii="Arial" w:hAnsi="Arial" w:cs="Arial"/>
          <w:b/>
          <w:bCs/>
          <w:sz w:val="22"/>
          <w:szCs w:val="22"/>
        </w:rPr>
        <w:t>P</w:t>
      </w:r>
      <w:r w:rsidRPr="0059253C">
        <w:rPr>
          <w:rFonts w:ascii="Arial" w:hAnsi="Arial" w:cs="Arial"/>
          <w:b/>
          <w:bCs/>
          <w:sz w:val="22"/>
          <w:szCs w:val="22"/>
        </w:rPr>
        <w:t xml:space="preserve">lacement </w:t>
      </w:r>
      <w:r w:rsidR="00395B16" w:rsidRPr="0059253C">
        <w:rPr>
          <w:rFonts w:ascii="Arial" w:hAnsi="Arial" w:cs="Arial"/>
          <w:b/>
          <w:bCs/>
          <w:sz w:val="22"/>
          <w:szCs w:val="22"/>
        </w:rPr>
        <w:t>A</w:t>
      </w:r>
      <w:r w:rsidRPr="0059253C">
        <w:rPr>
          <w:rFonts w:ascii="Arial" w:hAnsi="Arial" w:cs="Arial"/>
          <w:b/>
          <w:bCs/>
          <w:sz w:val="22"/>
          <w:szCs w:val="22"/>
        </w:rPr>
        <w:t>greement)</w:t>
      </w:r>
    </w:p>
    <w:p w14:paraId="09C77350" w14:textId="05D56CC8" w:rsidR="00F90A0D" w:rsidRPr="0059253C" w:rsidRDefault="002817E0" w:rsidP="0059253C">
      <w:pPr>
        <w:spacing w:before="60" w:after="60" w:line="276" w:lineRule="auto"/>
        <w:rPr>
          <w:rFonts w:ascii="Arial" w:hAnsi="Arial" w:cs="Arial"/>
          <w:sz w:val="22"/>
          <w:szCs w:val="22"/>
        </w:rPr>
      </w:pPr>
      <w:r w:rsidRPr="0059253C">
        <w:rPr>
          <w:rFonts w:ascii="Arial" w:hAnsi="Arial" w:cs="Arial"/>
          <w:sz w:val="22"/>
          <w:szCs w:val="22"/>
        </w:rPr>
        <w:t xml:space="preserve">Package paperwork together where possible so the employer is not dealing with repeated ad-hoc requests. Time this carefully: too early and details may change; too late and the process can feel rushed. This will include documentation such as </w:t>
      </w:r>
      <w:hyperlink r:id="rId13" w:history="1">
        <w:r w:rsidRPr="0059253C">
          <w:rPr>
            <w:rStyle w:val="Hyperlink"/>
            <w:rFonts w:ascii="Arial" w:hAnsi="Arial" w:cs="Arial"/>
            <w:sz w:val="22"/>
            <w:szCs w:val="22"/>
          </w:rPr>
          <w:t>employer due diligence checklist</w:t>
        </w:r>
      </w:hyperlink>
      <w:r w:rsidRPr="0059253C">
        <w:rPr>
          <w:rFonts w:ascii="Arial" w:hAnsi="Arial" w:cs="Arial"/>
          <w:sz w:val="22"/>
          <w:szCs w:val="22"/>
        </w:rPr>
        <w:t xml:space="preserve"> (Annex G) and the </w:t>
      </w:r>
      <w:hyperlink r:id="rId14" w:history="1">
        <w:r w:rsidRPr="0059253C">
          <w:rPr>
            <w:rStyle w:val="Hyperlink"/>
            <w:rFonts w:ascii="Arial" w:hAnsi="Arial" w:cs="Arial"/>
            <w:sz w:val="22"/>
            <w:szCs w:val="22"/>
          </w:rPr>
          <w:t>Industry Placement Agreement</w:t>
        </w:r>
      </w:hyperlink>
      <w:r w:rsidRPr="0059253C">
        <w:rPr>
          <w:rFonts w:ascii="Arial" w:hAnsi="Arial" w:cs="Arial"/>
          <w:sz w:val="22"/>
          <w:szCs w:val="22"/>
        </w:rPr>
        <w:t>.</w:t>
      </w:r>
    </w:p>
    <w:p w14:paraId="2D4AA2C4" w14:textId="77777777" w:rsidR="00395B16" w:rsidRPr="0059253C" w:rsidRDefault="00395B16" w:rsidP="0059253C">
      <w:pPr>
        <w:spacing w:before="60" w:after="60" w:line="276" w:lineRule="auto"/>
        <w:rPr>
          <w:rFonts w:ascii="Arial" w:hAnsi="Arial" w:cs="Arial"/>
          <w:sz w:val="22"/>
          <w:szCs w:val="22"/>
        </w:rPr>
      </w:pPr>
    </w:p>
    <w:p w14:paraId="421A60AE" w14:textId="58069A8D" w:rsidR="00395B16" w:rsidRPr="0059253C" w:rsidRDefault="00395B16" w:rsidP="0059253C">
      <w:pPr>
        <w:spacing w:before="60" w:after="60" w:line="276" w:lineRule="auto"/>
        <w:rPr>
          <w:rFonts w:ascii="Arial" w:hAnsi="Arial" w:cs="Arial"/>
          <w:b/>
          <w:bCs/>
          <w:sz w:val="22"/>
          <w:szCs w:val="22"/>
        </w:rPr>
      </w:pPr>
      <w:r w:rsidRPr="0059253C">
        <w:rPr>
          <w:rFonts w:ascii="Arial" w:hAnsi="Arial" w:cs="Arial"/>
          <w:b/>
          <w:bCs/>
          <w:sz w:val="22"/>
          <w:szCs w:val="22"/>
        </w:rPr>
        <w:t>Getting to know your student</w:t>
      </w:r>
    </w:p>
    <w:p w14:paraId="78E380FF" w14:textId="5BD12728" w:rsidR="00F90A0D" w:rsidRPr="0059253C" w:rsidRDefault="005109F4" w:rsidP="0059253C">
      <w:pPr>
        <w:spacing w:before="60" w:after="60" w:line="276" w:lineRule="auto"/>
        <w:rPr>
          <w:rFonts w:ascii="Arial" w:hAnsi="Arial" w:cs="Arial"/>
          <w:sz w:val="22"/>
          <w:szCs w:val="22"/>
        </w:rPr>
      </w:pPr>
      <w:r w:rsidRPr="0059253C">
        <w:rPr>
          <w:rFonts w:ascii="Arial" w:hAnsi="Arial" w:cs="Arial"/>
          <w:sz w:val="22"/>
          <w:szCs w:val="22"/>
        </w:rPr>
        <w:t xml:space="preserve">If the employer was involved </w:t>
      </w:r>
      <w:r w:rsidR="000E3060" w:rsidRPr="0059253C">
        <w:rPr>
          <w:rFonts w:ascii="Arial" w:hAnsi="Arial" w:cs="Arial"/>
          <w:sz w:val="22"/>
          <w:szCs w:val="22"/>
        </w:rPr>
        <w:t>in</w:t>
      </w:r>
      <w:r w:rsidRPr="0059253C">
        <w:rPr>
          <w:rFonts w:ascii="Arial" w:hAnsi="Arial" w:cs="Arial"/>
          <w:sz w:val="22"/>
          <w:szCs w:val="22"/>
        </w:rPr>
        <w:t xml:space="preserve"> selection, they will already know </w:t>
      </w:r>
      <w:r w:rsidR="000E3060" w:rsidRPr="0059253C">
        <w:rPr>
          <w:rFonts w:ascii="Arial" w:hAnsi="Arial" w:cs="Arial"/>
          <w:sz w:val="22"/>
          <w:szCs w:val="22"/>
        </w:rPr>
        <w:t xml:space="preserve">something about </w:t>
      </w:r>
      <w:r w:rsidRPr="0059253C">
        <w:rPr>
          <w:rFonts w:ascii="Arial" w:hAnsi="Arial" w:cs="Arial"/>
          <w:sz w:val="22"/>
          <w:szCs w:val="22"/>
        </w:rPr>
        <w:t xml:space="preserve">the </w:t>
      </w:r>
      <w:r w:rsidR="000E3060" w:rsidRPr="0059253C">
        <w:rPr>
          <w:rFonts w:ascii="Arial" w:hAnsi="Arial" w:cs="Arial"/>
          <w:sz w:val="22"/>
          <w:szCs w:val="22"/>
        </w:rPr>
        <w:t>student. If</w:t>
      </w:r>
      <w:r w:rsidRPr="0059253C">
        <w:rPr>
          <w:rFonts w:ascii="Arial" w:hAnsi="Arial" w:cs="Arial"/>
          <w:sz w:val="22"/>
          <w:szCs w:val="22"/>
        </w:rPr>
        <w:t xml:space="preserve"> you </w:t>
      </w:r>
      <w:r w:rsidR="000E3060" w:rsidRPr="0059253C">
        <w:rPr>
          <w:rFonts w:ascii="Arial" w:hAnsi="Arial" w:cs="Arial"/>
          <w:sz w:val="22"/>
          <w:szCs w:val="22"/>
        </w:rPr>
        <w:t>completed</w:t>
      </w:r>
      <w:r w:rsidRPr="0059253C">
        <w:rPr>
          <w:rFonts w:ascii="Arial" w:hAnsi="Arial" w:cs="Arial"/>
          <w:sz w:val="22"/>
          <w:szCs w:val="22"/>
        </w:rPr>
        <w:t xml:space="preserve"> the matching </w:t>
      </w:r>
      <w:r w:rsidR="000E3060" w:rsidRPr="0059253C">
        <w:rPr>
          <w:rFonts w:ascii="Arial" w:hAnsi="Arial" w:cs="Arial"/>
          <w:sz w:val="22"/>
          <w:szCs w:val="22"/>
        </w:rPr>
        <w:t xml:space="preserve">process, build in an opportunity for </w:t>
      </w:r>
      <w:r w:rsidRPr="0059253C">
        <w:rPr>
          <w:rFonts w:ascii="Arial" w:hAnsi="Arial" w:cs="Arial"/>
          <w:sz w:val="22"/>
          <w:szCs w:val="22"/>
        </w:rPr>
        <w:t xml:space="preserve">the employer and </w:t>
      </w:r>
      <w:r w:rsidR="000E3060" w:rsidRPr="0059253C">
        <w:rPr>
          <w:rFonts w:ascii="Arial" w:hAnsi="Arial" w:cs="Arial"/>
          <w:sz w:val="22"/>
          <w:szCs w:val="22"/>
        </w:rPr>
        <w:t>student to meet before the placement starts.</w:t>
      </w:r>
      <w:r w:rsidRPr="0059253C">
        <w:rPr>
          <w:rFonts w:ascii="Arial" w:hAnsi="Arial" w:cs="Arial"/>
          <w:sz w:val="22"/>
          <w:szCs w:val="22"/>
        </w:rPr>
        <w:t xml:space="preserve"> You might share a CV or student profile and arrange an introductory meeting or workplace </w:t>
      </w:r>
      <w:r w:rsidR="000E3060" w:rsidRPr="0059253C">
        <w:rPr>
          <w:rFonts w:ascii="Arial" w:hAnsi="Arial" w:cs="Arial"/>
          <w:sz w:val="22"/>
          <w:szCs w:val="22"/>
        </w:rPr>
        <w:t>visit with</w:t>
      </w:r>
      <w:r w:rsidRPr="0059253C">
        <w:rPr>
          <w:rFonts w:ascii="Arial" w:hAnsi="Arial" w:cs="Arial"/>
          <w:sz w:val="22"/>
          <w:szCs w:val="22"/>
        </w:rPr>
        <w:t xml:space="preserve"> the Line Manager. </w:t>
      </w:r>
      <w:r w:rsidR="000E3060" w:rsidRPr="0059253C">
        <w:rPr>
          <w:rFonts w:ascii="Arial" w:hAnsi="Arial" w:cs="Arial"/>
          <w:sz w:val="22"/>
          <w:szCs w:val="22"/>
        </w:rPr>
        <w:t>Use this stage to confirm</w:t>
      </w:r>
      <w:r w:rsidRPr="0059253C">
        <w:rPr>
          <w:rFonts w:ascii="Arial" w:hAnsi="Arial" w:cs="Arial"/>
          <w:sz w:val="22"/>
          <w:szCs w:val="22"/>
        </w:rPr>
        <w:t xml:space="preserve"> any reasonable adjustments </w:t>
      </w:r>
      <w:r w:rsidR="000E3060" w:rsidRPr="0059253C">
        <w:rPr>
          <w:rFonts w:ascii="Arial" w:hAnsi="Arial" w:cs="Arial"/>
          <w:sz w:val="22"/>
          <w:szCs w:val="22"/>
        </w:rPr>
        <w:t>needed</w:t>
      </w:r>
      <w:r w:rsidRPr="0059253C">
        <w:rPr>
          <w:rFonts w:ascii="Arial" w:hAnsi="Arial" w:cs="Arial"/>
          <w:sz w:val="22"/>
          <w:szCs w:val="22"/>
        </w:rPr>
        <w:t xml:space="preserve"> to support the student</w:t>
      </w:r>
      <w:r w:rsidR="000E3060" w:rsidRPr="0059253C">
        <w:rPr>
          <w:rFonts w:ascii="Arial" w:hAnsi="Arial" w:cs="Arial"/>
          <w:sz w:val="22"/>
          <w:szCs w:val="22"/>
        </w:rPr>
        <w:t>, including</w:t>
      </w:r>
      <w:r w:rsidRPr="0059253C">
        <w:rPr>
          <w:rFonts w:ascii="Arial" w:hAnsi="Arial" w:cs="Arial"/>
          <w:sz w:val="22"/>
          <w:szCs w:val="22"/>
        </w:rPr>
        <w:t xml:space="preserve"> support </w:t>
      </w:r>
      <w:r w:rsidR="000E3060" w:rsidRPr="0059253C">
        <w:rPr>
          <w:rFonts w:ascii="Arial" w:hAnsi="Arial" w:cs="Arial"/>
          <w:sz w:val="22"/>
          <w:szCs w:val="22"/>
        </w:rPr>
        <w:t>for</w:t>
      </w:r>
      <w:r w:rsidRPr="0059253C">
        <w:rPr>
          <w:rFonts w:ascii="Arial" w:hAnsi="Arial" w:cs="Arial"/>
          <w:sz w:val="22"/>
          <w:szCs w:val="22"/>
        </w:rPr>
        <w:t xml:space="preserve"> special educational needs</w:t>
      </w:r>
      <w:r w:rsidR="000E3060" w:rsidRPr="0059253C">
        <w:rPr>
          <w:rFonts w:ascii="Arial" w:hAnsi="Arial" w:cs="Arial"/>
          <w:sz w:val="22"/>
          <w:szCs w:val="22"/>
        </w:rPr>
        <w:t>,</w:t>
      </w:r>
      <w:r w:rsidRPr="0059253C">
        <w:rPr>
          <w:rFonts w:ascii="Arial" w:hAnsi="Arial" w:cs="Arial"/>
          <w:sz w:val="22"/>
          <w:szCs w:val="22"/>
        </w:rPr>
        <w:t xml:space="preserve"> learning barriers </w:t>
      </w:r>
      <w:r w:rsidR="000E3060" w:rsidRPr="0059253C">
        <w:rPr>
          <w:rFonts w:ascii="Arial" w:hAnsi="Arial" w:cs="Arial"/>
          <w:sz w:val="22"/>
          <w:szCs w:val="22"/>
        </w:rPr>
        <w:t>or other agreed needs.</w:t>
      </w:r>
    </w:p>
    <w:p w14:paraId="12EB11A7" w14:textId="77777777" w:rsidR="00395B16" w:rsidRPr="0059253C" w:rsidRDefault="00395B16" w:rsidP="0059253C">
      <w:pPr>
        <w:spacing w:before="60" w:after="60" w:line="276" w:lineRule="auto"/>
        <w:rPr>
          <w:rFonts w:ascii="Arial" w:hAnsi="Arial" w:cs="Arial"/>
          <w:sz w:val="22"/>
          <w:szCs w:val="22"/>
        </w:rPr>
      </w:pPr>
    </w:p>
    <w:p w14:paraId="292F4935" w14:textId="161835CC" w:rsidR="00395B16" w:rsidRPr="0059253C" w:rsidRDefault="00395B16" w:rsidP="0059253C">
      <w:pPr>
        <w:spacing w:before="60" w:after="60" w:line="276" w:lineRule="auto"/>
        <w:rPr>
          <w:rFonts w:ascii="Arial" w:hAnsi="Arial" w:cs="Arial"/>
          <w:b/>
          <w:bCs/>
          <w:sz w:val="22"/>
          <w:szCs w:val="22"/>
        </w:rPr>
      </w:pPr>
      <w:r w:rsidRPr="0059253C">
        <w:rPr>
          <w:rFonts w:ascii="Arial" w:hAnsi="Arial" w:cs="Arial"/>
          <w:b/>
          <w:bCs/>
          <w:sz w:val="22"/>
          <w:szCs w:val="22"/>
        </w:rPr>
        <w:t>Preparing your team – Line Manager/Task Manager</w:t>
      </w:r>
    </w:p>
    <w:p w14:paraId="32FBA807" w14:textId="23D337B1" w:rsidR="00F90A0D" w:rsidRPr="0059253C" w:rsidRDefault="008F4586" w:rsidP="0059253C">
      <w:pPr>
        <w:spacing w:before="60" w:after="60" w:line="276" w:lineRule="auto"/>
        <w:rPr>
          <w:rFonts w:ascii="Arial" w:hAnsi="Arial" w:cs="Arial"/>
          <w:sz w:val="22"/>
          <w:szCs w:val="22"/>
        </w:rPr>
      </w:pPr>
      <w:r w:rsidRPr="0059253C">
        <w:rPr>
          <w:rFonts w:ascii="Arial" w:hAnsi="Arial" w:cs="Arial"/>
          <w:sz w:val="22"/>
          <w:szCs w:val="22"/>
        </w:rPr>
        <w:t>Agree who will act as the Line Manager or Task Manager and make any introductions needed, especially where your early contact has been with HR, learning and development or another central contact.</w:t>
      </w:r>
    </w:p>
    <w:p w14:paraId="29B73DE0" w14:textId="4E4EBC66" w:rsidR="00F90A0D" w:rsidRPr="0059253C" w:rsidRDefault="00A375CF" w:rsidP="0059253C">
      <w:pPr>
        <w:spacing w:before="60" w:after="60" w:line="276" w:lineRule="auto"/>
        <w:rPr>
          <w:rFonts w:ascii="Arial" w:hAnsi="Arial" w:cs="Arial"/>
          <w:color w:val="0C0C0C"/>
          <w:sz w:val="22"/>
          <w:szCs w:val="22"/>
        </w:rPr>
      </w:pPr>
      <w:r w:rsidRPr="0059253C">
        <w:rPr>
          <w:rFonts w:ascii="Arial" w:hAnsi="Arial" w:cs="Arial"/>
          <w:sz w:val="22"/>
          <w:szCs w:val="22"/>
        </w:rPr>
        <w:t xml:space="preserve">Consider what support the employer may need to prepare line managers, agree workload expectations and understand how best to support a student in the workplace. </w:t>
      </w:r>
      <w:r w:rsidRPr="0059253C">
        <w:rPr>
          <w:rFonts w:ascii="Arial" w:hAnsi="Arial" w:cs="Arial"/>
          <w:sz w:val="22"/>
        </w:rPr>
        <w:t xml:space="preserve">The </w:t>
      </w:r>
      <w:hyperlink r:id="rId15" w:history="1">
        <w:r w:rsidRPr="0059253C">
          <w:rPr>
            <w:rStyle w:val="Hyperlink"/>
            <w:rFonts w:ascii="Arial" w:hAnsi="Arial" w:cs="Arial"/>
            <w:sz w:val="22"/>
            <w:szCs w:val="22"/>
          </w:rPr>
          <w:t>suppo</w:t>
        </w:r>
        <w:r w:rsidRPr="0059253C">
          <w:rPr>
            <w:rStyle w:val="Hyperlink"/>
            <w:rFonts w:ascii="Arial" w:hAnsi="Arial" w:cs="Arial"/>
            <w:sz w:val="22"/>
            <w:szCs w:val="22"/>
          </w:rPr>
          <w:t>r</w:t>
        </w:r>
        <w:r w:rsidRPr="0059253C">
          <w:rPr>
            <w:rStyle w:val="Hyperlink"/>
            <w:rFonts w:ascii="Arial" w:hAnsi="Arial" w:cs="Arial"/>
            <w:sz w:val="22"/>
            <w:szCs w:val="22"/>
          </w:rPr>
          <w:t>ting learners on their placement</w:t>
        </w:r>
      </w:hyperlink>
      <w:r w:rsidRPr="0059253C">
        <w:rPr>
          <w:rFonts w:ascii="Arial" w:hAnsi="Arial" w:cs="Arial"/>
          <w:color w:val="0C0C0C"/>
          <w:sz w:val="22"/>
          <w:szCs w:val="22"/>
        </w:rPr>
        <w:t xml:space="preserve">, </w:t>
      </w:r>
      <w:hyperlink r:id="rId16" w:history="1">
        <w:r w:rsidRPr="0059253C">
          <w:rPr>
            <w:rStyle w:val="Hyperlink"/>
            <w:rFonts w:ascii="Arial" w:hAnsi="Arial" w:cs="Arial"/>
            <w:sz w:val="22"/>
            <w:szCs w:val="22"/>
          </w:rPr>
          <w:t>helping students to learn</w:t>
        </w:r>
      </w:hyperlink>
      <w:r w:rsidRPr="0059253C">
        <w:rPr>
          <w:rFonts w:ascii="Arial" w:hAnsi="Arial" w:cs="Arial"/>
          <w:color w:val="0C0C0C"/>
          <w:sz w:val="22"/>
        </w:rPr>
        <w:t xml:space="preserve"> </w:t>
      </w:r>
      <w:r w:rsidRPr="0059253C">
        <w:rPr>
          <w:rFonts w:ascii="Arial" w:hAnsi="Arial" w:cs="Arial"/>
          <w:color w:val="0C0C0C"/>
          <w:sz w:val="22"/>
          <w:szCs w:val="22"/>
        </w:rPr>
        <w:t xml:space="preserve">and </w:t>
      </w:r>
      <w:hyperlink r:id="rId17" w:history="1">
        <w:r w:rsidRPr="0059253C">
          <w:rPr>
            <w:rStyle w:val="Hyperlink"/>
            <w:rFonts w:ascii="Arial" w:hAnsi="Arial" w:cs="Arial"/>
            <w:sz w:val="22"/>
            <w:szCs w:val="22"/>
          </w:rPr>
          <w:t>managing young people who are new to the workplace</w:t>
        </w:r>
      </w:hyperlink>
      <w:r w:rsidRPr="0059253C">
        <w:rPr>
          <w:rFonts w:ascii="Arial" w:hAnsi="Arial" w:cs="Arial"/>
          <w:color w:val="0C0C0C"/>
          <w:sz w:val="22"/>
        </w:rPr>
        <w:t xml:space="preserve"> </w:t>
      </w:r>
      <w:r w:rsidRPr="0059253C">
        <w:rPr>
          <w:rFonts w:ascii="Arial" w:hAnsi="Arial" w:cs="Arial"/>
          <w:color w:val="0C0C0C"/>
          <w:sz w:val="22"/>
          <w:szCs w:val="22"/>
        </w:rPr>
        <w:t>may be useful resources for employers.</w:t>
      </w:r>
    </w:p>
    <w:p w14:paraId="1DCCE5A2" w14:textId="68F9228F" w:rsidR="002E7810" w:rsidRPr="0059253C" w:rsidRDefault="005D1A2C"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color w:val="0C0C0C"/>
          <w:sz w:val="22"/>
          <w:szCs w:val="22"/>
        </w:rPr>
        <w:t>If funding support is needed</w:t>
      </w:r>
      <w:r w:rsidR="004F765C" w:rsidRPr="0059253C">
        <w:rPr>
          <w:rFonts w:ascii="Arial" w:hAnsi="Arial" w:cs="Arial"/>
          <w:color w:val="0C0C0C"/>
          <w:sz w:val="22"/>
          <w:szCs w:val="22"/>
        </w:rPr>
        <w:t>, have appropriate arrangements been made?</w:t>
      </w:r>
    </w:p>
    <w:p w14:paraId="252C5D46" w14:textId="23B2750B" w:rsidR="00F90A0D" w:rsidRPr="0059253C" w:rsidRDefault="00220B4F" w:rsidP="0059253C">
      <w:pPr>
        <w:spacing w:before="60" w:after="60" w:line="276" w:lineRule="auto"/>
        <w:rPr>
          <w:rFonts w:ascii="Arial" w:hAnsi="Arial" w:cs="Arial"/>
          <w:sz w:val="22"/>
          <w:szCs w:val="22"/>
        </w:rPr>
      </w:pPr>
      <w:r w:rsidRPr="0059253C">
        <w:rPr>
          <w:rFonts w:ascii="Arial" w:hAnsi="Arial" w:cs="Arial"/>
          <w:sz w:val="22"/>
          <w:szCs w:val="22"/>
        </w:rPr>
        <w:t>Agree day one arrangements in advance, including arrival time, reporting point, induction activity, key contacts and any immediate workplace requirements.</w:t>
      </w:r>
    </w:p>
    <w:p w14:paraId="70CB6655" w14:textId="77777777" w:rsidR="002A58F4" w:rsidRPr="0059253C" w:rsidRDefault="002A58F4" w:rsidP="0059253C">
      <w:pPr>
        <w:spacing w:before="60" w:after="60" w:line="276" w:lineRule="auto"/>
        <w:rPr>
          <w:rFonts w:ascii="Arial" w:hAnsi="Arial" w:cs="Arial"/>
          <w:sz w:val="22"/>
          <w:szCs w:val="22"/>
        </w:rPr>
      </w:pPr>
    </w:p>
    <w:p w14:paraId="04DE757F" w14:textId="01AA6645" w:rsidR="00404B9D" w:rsidRPr="0059253C" w:rsidRDefault="003F60CA" w:rsidP="0059253C">
      <w:pPr>
        <w:spacing w:before="60" w:after="60" w:line="276" w:lineRule="auto"/>
        <w:rPr>
          <w:rFonts w:ascii="Arial" w:hAnsi="Arial" w:cs="Arial"/>
          <w:b/>
          <w:bCs/>
          <w:color w:val="FC4421"/>
        </w:rPr>
      </w:pPr>
      <w:r w:rsidRPr="0059253C">
        <w:rPr>
          <w:rFonts w:ascii="Arial" w:hAnsi="Arial" w:cs="Arial"/>
          <w:b/>
          <w:bCs/>
          <w:color w:val="FC4421"/>
        </w:rPr>
        <w:t>During the Placement</w:t>
      </w:r>
    </w:p>
    <w:p w14:paraId="735D4257" w14:textId="566A5FD9" w:rsidR="00404B9D" w:rsidRPr="0059253C" w:rsidRDefault="00404B9D" w:rsidP="0059253C">
      <w:pPr>
        <w:spacing w:before="60" w:after="60" w:line="276" w:lineRule="auto"/>
        <w:rPr>
          <w:rFonts w:ascii="Arial" w:hAnsi="Arial" w:cs="Arial"/>
          <w:b/>
          <w:bCs/>
          <w:sz w:val="22"/>
          <w:szCs w:val="22"/>
        </w:rPr>
      </w:pPr>
      <w:r w:rsidRPr="0059253C">
        <w:rPr>
          <w:rFonts w:ascii="Arial" w:hAnsi="Arial" w:cs="Arial"/>
          <w:b/>
          <w:bCs/>
          <w:sz w:val="22"/>
          <w:szCs w:val="22"/>
        </w:rPr>
        <w:t>Induction</w:t>
      </w:r>
    </w:p>
    <w:p w14:paraId="17F92F68" w14:textId="199F88AE" w:rsidR="00404B9D" w:rsidRPr="0059253C" w:rsidRDefault="00404B9D" w:rsidP="0059253C">
      <w:pPr>
        <w:spacing w:before="60" w:after="60" w:line="276" w:lineRule="auto"/>
        <w:rPr>
          <w:rFonts w:ascii="Arial" w:hAnsi="Arial" w:cs="Arial"/>
          <w:sz w:val="22"/>
          <w:szCs w:val="22"/>
        </w:rPr>
      </w:pPr>
      <w:r w:rsidRPr="0059253C">
        <w:rPr>
          <w:rFonts w:ascii="Arial" w:hAnsi="Arial" w:cs="Arial"/>
          <w:sz w:val="22"/>
          <w:szCs w:val="22"/>
        </w:rPr>
        <w:t>Students should be treated as a</w:t>
      </w:r>
      <w:r w:rsidR="001541DB" w:rsidRPr="0059253C">
        <w:rPr>
          <w:rFonts w:ascii="Arial" w:hAnsi="Arial" w:cs="Arial"/>
          <w:sz w:val="22"/>
          <w:szCs w:val="22"/>
        </w:rPr>
        <w:t xml:space="preserve"> new employee to the employer </w:t>
      </w:r>
      <w:r w:rsidR="00F037B9" w:rsidRPr="0059253C">
        <w:rPr>
          <w:rFonts w:ascii="Arial" w:hAnsi="Arial" w:cs="Arial"/>
          <w:sz w:val="22"/>
          <w:szCs w:val="22"/>
        </w:rPr>
        <w:t>with plans for an appropriate induction</w:t>
      </w:r>
      <w:r w:rsidR="003D0498" w:rsidRPr="0059253C">
        <w:rPr>
          <w:rFonts w:ascii="Arial" w:hAnsi="Arial" w:cs="Arial"/>
          <w:sz w:val="22"/>
          <w:szCs w:val="22"/>
        </w:rPr>
        <w:t xml:space="preserve"> to be carried out at the beginning of their placement. This could include any mandatory training </w:t>
      </w:r>
      <w:r w:rsidR="00E77A94" w:rsidRPr="0059253C">
        <w:rPr>
          <w:rFonts w:ascii="Arial" w:hAnsi="Arial" w:cs="Arial"/>
          <w:sz w:val="22"/>
          <w:szCs w:val="22"/>
        </w:rPr>
        <w:t xml:space="preserve">e.g. manual handling, </w:t>
      </w:r>
      <w:r w:rsidR="00B573FC" w:rsidRPr="0059253C">
        <w:rPr>
          <w:rFonts w:ascii="Arial" w:hAnsi="Arial" w:cs="Arial"/>
          <w:sz w:val="22"/>
          <w:szCs w:val="22"/>
        </w:rPr>
        <w:t>health and safety.</w:t>
      </w:r>
    </w:p>
    <w:p w14:paraId="0684BDC5" w14:textId="77777777" w:rsidR="00404B9D" w:rsidRPr="0059253C" w:rsidRDefault="00404B9D" w:rsidP="0059253C">
      <w:pPr>
        <w:spacing w:before="60" w:after="60" w:line="276" w:lineRule="auto"/>
        <w:rPr>
          <w:rFonts w:ascii="Arial" w:hAnsi="Arial" w:cs="Arial"/>
          <w:sz w:val="22"/>
          <w:szCs w:val="22"/>
        </w:rPr>
      </w:pPr>
    </w:p>
    <w:p w14:paraId="5FD023D4" w14:textId="635281EF" w:rsidR="00404B9D" w:rsidRPr="0059253C" w:rsidRDefault="00404B9D" w:rsidP="0059253C">
      <w:pPr>
        <w:spacing w:before="60" w:after="60" w:line="276" w:lineRule="auto"/>
        <w:rPr>
          <w:rFonts w:ascii="Arial" w:hAnsi="Arial" w:cs="Arial"/>
          <w:b/>
          <w:bCs/>
          <w:sz w:val="22"/>
          <w:szCs w:val="22"/>
        </w:rPr>
      </w:pPr>
      <w:r w:rsidRPr="0059253C">
        <w:rPr>
          <w:rFonts w:ascii="Arial" w:hAnsi="Arial" w:cs="Arial"/>
          <w:b/>
          <w:bCs/>
          <w:sz w:val="22"/>
          <w:szCs w:val="22"/>
        </w:rPr>
        <w:t xml:space="preserve">Student Review Meetings </w:t>
      </w:r>
    </w:p>
    <w:p w14:paraId="5D9F94C2" w14:textId="668BA942" w:rsidR="00F90A0D" w:rsidRPr="0059253C" w:rsidRDefault="00742470" w:rsidP="0059253C">
      <w:pPr>
        <w:spacing w:before="60" w:after="60" w:line="276" w:lineRule="auto"/>
        <w:rPr>
          <w:rFonts w:ascii="Arial" w:hAnsi="Arial" w:cs="Arial"/>
          <w:sz w:val="22"/>
          <w:szCs w:val="22"/>
        </w:rPr>
      </w:pPr>
      <w:r w:rsidRPr="0059253C">
        <w:rPr>
          <w:rFonts w:ascii="Arial" w:hAnsi="Arial" w:cs="Arial"/>
          <w:sz w:val="22"/>
          <w:szCs w:val="22"/>
        </w:rPr>
        <w:t>Agree dates, times, locations and attendees for review meetings at the outset, so the employer knows what involvement is expected and can plan around it.</w:t>
      </w:r>
    </w:p>
    <w:p w14:paraId="39FCFAFE" w14:textId="77777777" w:rsidR="003F60CA" w:rsidRPr="0059253C" w:rsidRDefault="003F60CA" w:rsidP="0059253C">
      <w:pPr>
        <w:spacing w:before="60" w:after="60" w:line="276" w:lineRule="auto"/>
        <w:rPr>
          <w:rFonts w:ascii="Arial" w:hAnsi="Arial" w:cs="Arial"/>
          <w:sz w:val="22"/>
          <w:szCs w:val="22"/>
        </w:rPr>
      </w:pPr>
    </w:p>
    <w:p w14:paraId="1E76AB0B" w14:textId="77777777" w:rsidR="001541DB" w:rsidRPr="0059253C" w:rsidRDefault="001541DB" w:rsidP="0059253C">
      <w:pPr>
        <w:spacing w:before="60" w:after="60" w:line="276" w:lineRule="auto"/>
        <w:rPr>
          <w:rFonts w:ascii="Arial" w:hAnsi="Arial" w:cs="Arial"/>
          <w:b/>
          <w:bCs/>
          <w:color w:val="FC4420"/>
        </w:rPr>
      </w:pPr>
    </w:p>
    <w:p w14:paraId="2E9C6897" w14:textId="54B0D20A" w:rsidR="00C51579" w:rsidRPr="0059253C" w:rsidRDefault="002A58F4" w:rsidP="0059253C">
      <w:pPr>
        <w:spacing w:before="60" w:after="60" w:line="276" w:lineRule="auto"/>
        <w:rPr>
          <w:rFonts w:ascii="Arial" w:hAnsi="Arial" w:cs="Arial"/>
          <w:b/>
          <w:bCs/>
          <w:color w:val="FC4421"/>
        </w:rPr>
      </w:pPr>
      <w:r w:rsidRPr="0059253C">
        <w:rPr>
          <w:rFonts w:ascii="Arial" w:hAnsi="Arial" w:cs="Arial"/>
          <w:b/>
          <w:bCs/>
          <w:color w:val="FC4421"/>
        </w:rPr>
        <w:t>End of Placement</w:t>
      </w:r>
    </w:p>
    <w:p w14:paraId="36C98AA5" w14:textId="6CD8B9F9" w:rsidR="001541DB" w:rsidRPr="0059253C" w:rsidRDefault="001541DB" w:rsidP="0059253C">
      <w:pPr>
        <w:spacing w:before="60" w:after="60" w:line="276" w:lineRule="auto"/>
        <w:rPr>
          <w:rFonts w:ascii="Arial" w:hAnsi="Arial" w:cs="Arial"/>
          <w:b/>
          <w:bCs/>
          <w:sz w:val="22"/>
          <w:szCs w:val="22"/>
        </w:rPr>
      </w:pPr>
      <w:r w:rsidRPr="0059253C">
        <w:rPr>
          <w:rFonts w:ascii="Arial" w:hAnsi="Arial" w:cs="Arial"/>
          <w:b/>
          <w:bCs/>
          <w:sz w:val="22"/>
          <w:szCs w:val="22"/>
        </w:rPr>
        <w:t>Final student review meeting</w:t>
      </w:r>
    </w:p>
    <w:p w14:paraId="7DFE2ACC" w14:textId="1C5384D3" w:rsidR="001541DB" w:rsidRPr="0059253C" w:rsidRDefault="001541DB" w:rsidP="0059253C">
      <w:pPr>
        <w:spacing w:before="60" w:after="60" w:line="276" w:lineRule="auto"/>
        <w:rPr>
          <w:rFonts w:ascii="Arial" w:hAnsi="Arial" w:cs="Arial"/>
          <w:sz w:val="22"/>
          <w:szCs w:val="22"/>
        </w:rPr>
      </w:pPr>
      <w:r w:rsidRPr="0059253C">
        <w:rPr>
          <w:rFonts w:ascii="Arial" w:hAnsi="Arial" w:cs="Arial"/>
          <w:sz w:val="22"/>
          <w:szCs w:val="22"/>
        </w:rPr>
        <w:t xml:space="preserve">At the end of the placement a final student review meeting needs to be carried out, you may also </w:t>
      </w:r>
      <w:r w:rsidR="00D57D09" w:rsidRPr="0059253C">
        <w:rPr>
          <w:rFonts w:ascii="Arial" w:hAnsi="Arial" w:cs="Arial"/>
          <w:sz w:val="22"/>
          <w:szCs w:val="22"/>
        </w:rPr>
        <w:t xml:space="preserve">use this time to ensure the employer completes an appraisal of student performance along with the declaration of completion. </w:t>
      </w:r>
      <w:r w:rsidRPr="0059253C">
        <w:rPr>
          <w:rFonts w:ascii="Arial" w:hAnsi="Arial" w:cs="Arial"/>
          <w:sz w:val="22"/>
          <w:szCs w:val="22"/>
        </w:rPr>
        <w:t xml:space="preserve"> </w:t>
      </w:r>
    </w:p>
    <w:p w14:paraId="71CF18EE" w14:textId="77777777" w:rsidR="001541DB" w:rsidRPr="0059253C" w:rsidRDefault="001541DB" w:rsidP="0059253C">
      <w:pPr>
        <w:spacing w:before="60" w:after="60" w:line="276" w:lineRule="auto"/>
        <w:rPr>
          <w:rFonts w:ascii="Arial" w:hAnsi="Arial" w:cs="Arial"/>
          <w:b/>
          <w:bCs/>
          <w:sz w:val="22"/>
          <w:szCs w:val="22"/>
        </w:rPr>
      </w:pPr>
    </w:p>
    <w:p w14:paraId="5B201F93" w14:textId="66AB64F9" w:rsidR="001541DB" w:rsidRPr="0059253C" w:rsidRDefault="00D57D09" w:rsidP="0059253C">
      <w:pPr>
        <w:spacing w:before="60" w:after="60" w:line="276" w:lineRule="auto"/>
        <w:rPr>
          <w:rFonts w:ascii="Arial" w:hAnsi="Arial" w:cs="Arial"/>
          <w:b/>
          <w:bCs/>
          <w:sz w:val="22"/>
          <w:szCs w:val="22"/>
        </w:rPr>
      </w:pPr>
      <w:r w:rsidRPr="0059253C">
        <w:rPr>
          <w:rFonts w:ascii="Arial" w:hAnsi="Arial" w:cs="Arial"/>
          <w:b/>
          <w:bCs/>
          <w:sz w:val="22"/>
          <w:szCs w:val="22"/>
        </w:rPr>
        <w:t>Review of your experience</w:t>
      </w:r>
    </w:p>
    <w:p w14:paraId="3581B4F6" w14:textId="5B195EBD" w:rsidR="00F90A0D" w:rsidRPr="0059253C" w:rsidRDefault="00F94860" w:rsidP="0059253C">
      <w:pPr>
        <w:spacing w:before="60" w:after="60" w:line="276" w:lineRule="auto"/>
        <w:rPr>
          <w:rFonts w:ascii="Arial" w:hAnsi="Arial" w:cs="Arial"/>
          <w:sz w:val="22"/>
          <w:szCs w:val="22"/>
        </w:rPr>
      </w:pPr>
      <w:r w:rsidRPr="0059253C">
        <w:rPr>
          <w:rFonts w:ascii="Arial" w:hAnsi="Arial" w:cs="Arial"/>
          <w:sz w:val="22"/>
          <w:szCs w:val="22"/>
        </w:rPr>
        <w:t>Plan time to capture employer feedback on the whole experience, from initial engagement through to completion. Use this to identify what worked well, resolve any gaps and agree how the relationship can be maintained or improved for future placements.</w:t>
      </w:r>
    </w:p>
    <w:p w14:paraId="0987FC15" w14:textId="214FDCD4" w:rsidR="00FC1AED" w:rsidRPr="0059253C" w:rsidRDefault="00FC1AED" w:rsidP="0059253C">
      <w:pPr>
        <w:spacing w:before="60" w:after="60" w:line="276" w:lineRule="auto"/>
        <w:rPr>
          <w:rFonts w:ascii="Arial" w:hAnsi="Arial" w:cs="Arial"/>
          <w:b/>
          <w:bCs/>
          <w:color w:val="FC4421"/>
        </w:rPr>
      </w:pPr>
      <w:r w:rsidRPr="0059253C">
        <w:rPr>
          <w:rFonts w:ascii="Arial" w:hAnsi="Arial" w:cs="Arial"/>
          <w:b/>
          <w:bCs/>
          <w:color w:val="FC4421"/>
        </w:rPr>
        <w:t>Other</w:t>
      </w:r>
    </w:p>
    <w:p w14:paraId="7D69AAF1" w14:textId="77777777" w:rsidR="00FC1AED" w:rsidRPr="0059253C" w:rsidRDefault="00FC1AED" w:rsidP="0059253C">
      <w:pPr>
        <w:spacing w:before="60" w:after="60" w:line="276" w:lineRule="auto"/>
        <w:rPr>
          <w:rFonts w:ascii="Arial" w:hAnsi="Arial" w:cs="Arial"/>
          <w:b/>
          <w:bCs/>
          <w:sz w:val="22"/>
          <w:szCs w:val="22"/>
        </w:rPr>
      </w:pPr>
      <w:r w:rsidRPr="0059253C">
        <w:rPr>
          <w:rFonts w:ascii="Arial" w:hAnsi="Arial" w:cs="Arial"/>
          <w:b/>
          <w:bCs/>
          <w:sz w:val="22"/>
          <w:szCs w:val="22"/>
        </w:rPr>
        <w:t xml:space="preserve">Celebration activities </w:t>
      </w:r>
    </w:p>
    <w:p w14:paraId="3430CB74" w14:textId="77777777" w:rsidR="00E84940" w:rsidRPr="0059253C" w:rsidRDefault="00FC1AED" w:rsidP="0059253C">
      <w:pPr>
        <w:spacing w:before="60" w:after="60" w:line="276" w:lineRule="auto"/>
        <w:rPr>
          <w:rFonts w:ascii="Arial" w:hAnsi="Arial" w:cs="Arial"/>
          <w:sz w:val="22"/>
          <w:szCs w:val="22"/>
        </w:rPr>
      </w:pPr>
      <w:r w:rsidRPr="0059253C">
        <w:rPr>
          <w:rFonts w:ascii="Arial" w:hAnsi="Arial" w:cs="Arial"/>
          <w:sz w:val="22"/>
          <w:szCs w:val="22"/>
        </w:rPr>
        <w:t xml:space="preserve">If you have a calendar of events which includes celebration activities </w:t>
      </w:r>
      <w:r w:rsidR="00D7258D" w:rsidRPr="0059253C">
        <w:rPr>
          <w:rFonts w:ascii="Arial" w:hAnsi="Arial" w:cs="Arial"/>
          <w:sz w:val="22"/>
          <w:szCs w:val="22"/>
        </w:rPr>
        <w:t xml:space="preserve">it could be helpful to include these – it’s also </w:t>
      </w:r>
      <w:r w:rsidR="00E84940" w:rsidRPr="0059253C">
        <w:rPr>
          <w:rFonts w:ascii="Arial" w:hAnsi="Arial" w:cs="Arial"/>
          <w:sz w:val="22"/>
          <w:szCs w:val="22"/>
        </w:rPr>
        <w:t xml:space="preserve">a </w:t>
      </w:r>
      <w:r w:rsidR="00D7258D" w:rsidRPr="0059253C">
        <w:rPr>
          <w:rFonts w:ascii="Arial" w:hAnsi="Arial" w:cs="Arial"/>
          <w:sz w:val="22"/>
          <w:szCs w:val="22"/>
        </w:rPr>
        <w:t xml:space="preserve">positive </w:t>
      </w:r>
      <w:r w:rsidR="00E84940" w:rsidRPr="0059253C">
        <w:rPr>
          <w:rFonts w:ascii="Arial" w:hAnsi="Arial" w:cs="Arial"/>
          <w:sz w:val="22"/>
          <w:szCs w:val="22"/>
        </w:rPr>
        <w:t>action to end with</w:t>
      </w:r>
      <w:r w:rsidR="007E3DAE" w:rsidRPr="0059253C">
        <w:rPr>
          <w:rFonts w:ascii="Arial" w:hAnsi="Arial" w:cs="Arial"/>
          <w:sz w:val="22"/>
          <w:szCs w:val="22"/>
        </w:rPr>
        <w:t>.</w:t>
      </w:r>
    </w:p>
    <w:p w14:paraId="65B13147" w14:textId="77777777" w:rsidR="00E84940" w:rsidRPr="0059253C" w:rsidRDefault="00E84940" w:rsidP="0059253C">
      <w:pPr>
        <w:spacing w:before="60" w:after="60" w:line="276" w:lineRule="auto"/>
        <w:rPr>
          <w:rFonts w:ascii="Arial" w:hAnsi="Arial" w:cs="Arial"/>
          <w:sz w:val="22"/>
          <w:szCs w:val="22"/>
        </w:rPr>
      </w:pPr>
    </w:p>
    <w:p w14:paraId="6183D44D" w14:textId="23D11698" w:rsidR="00FC1AED" w:rsidRPr="0059253C" w:rsidRDefault="00E84940" w:rsidP="0059253C">
      <w:pPr>
        <w:spacing w:before="60" w:after="60" w:line="276" w:lineRule="auto"/>
        <w:rPr>
          <w:rFonts w:ascii="Arial" w:hAnsi="Arial" w:cs="Arial"/>
          <w:b/>
          <w:bCs/>
          <w:sz w:val="22"/>
          <w:szCs w:val="22"/>
        </w:rPr>
      </w:pPr>
      <w:r w:rsidRPr="0059253C">
        <w:rPr>
          <w:rFonts w:ascii="Arial" w:hAnsi="Arial" w:cs="Arial"/>
          <w:b/>
          <w:bCs/>
          <w:sz w:val="22"/>
          <w:szCs w:val="22"/>
        </w:rPr>
        <w:t>Keep</w:t>
      </w:r>
      <w:r w:rsidR="00E37270" w:rsidRPr="0059253C">
        <w:rPr>
          <w:rFonts w:ascii="Arial" w:hAnsi="Arial" w:cs="Arial"/>
          <w:b/>
          <w:bCs/>
          <w:sz w:val="22"/>
          <w:szCs w:val="22"/>
        </w:rPr>
        <w:t xml:space="preserve">ing </w:t>
      </w:r>
      <w:r w:rsidRPr="0059253C">
        <w:rPr>
          <w:rFonts w:ascii="Arial" w:hAnsi="Arial" w:cs="Arial"/>
          <w:b/>
          <w:bCs/>
          <w:sz w:val="22"/>
          <w:szCs w:val="22"/>
        </w:rPr>
        <w:t>in touch</w:t>
      </w:r>
      <w:r w:rsidR="007E3DAE" w:rsidRPr="0059253C">
        <w:rPr>
          <w:rFonts w:ascii="Arial" w:hAnsi="Arial" w:cs="Arial"/>
          <w:b/>
          <w:bCs/>
          <w:sz w:val="22"/>
          <w:szCs w:val="22"/>
        </w:rPr>
        <w:t xml:space="preserve"> </w:t>
      </w:r>
    </w:p>
    <w:p w14:paraId="25600310" w14:textId="4E614995" w:rsidR="00F90A0D" w:rsidRPr="0059253C" w:rsidRDefault="00E1702E" w:rsidP="0059253C">
      <w:pPr>
        <w:spacing w:before="60" w:after="60" w:line="276" w:lineRule="auto"/>
        <w:rPr>
          <w:rFonts w:ascii="Arial" w:hAnsi="Arial" w:cs="Arial"/>
          <w:sz w:val="22"/>
          <w:szCs w:val="22"/>
        </w:rPr>
        <w:sectPr w:rsidR="00F90A0D" w:rsidRPr="0059253C">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632" w:left="1440" w:header="708" w:footer="708" w:gutter="0"/>
          <w:cols w:space="708"/>
          <w:docGrid w:linePitch="360"/>
        </w:sectPr>
      </w:pPr>
      <w:r w:rsidRPr="0059253C">
        <w:rPr>
          <w:rFonts w:ascii="Arial" w:hAnsi="Arial" w:cs="Arial"/>
          <w:sz w:val="22"/>
          <w:szCs w:val="22"/>
        </w:rPr>
        <w:t>If you have a keep-in-touch or account management approach, include the planned contact points here so the employer knows what to expect beyond the formal student reviews.</w:t>
      </w:r>
    </w:p>
    <w:p w14:paraId="330FBD77" w14:textId="6E252BB0" w:rsidR="00BF18D5" w:rsidRPr="0059253C" w:rsidRDefault="00BF18D5" w:rsidP="0059253C">
      <w:pPr>
        <w:pStyle w:val="Heading1"/>
        <w:numPr>
          <w:ilvl w:val="0"/>
          <w:numId w:val="0"/>
        </w:numPr>
        <w:spacing w:before="60" w:after="60"/>
        <w:rPr>
          <w:i/>
          <w:iCs/>
          <w:caps/>
          <w:color w:val="FC4421"/>
          <w:sz w:val="36"/>
          <w:szCs w:val="28"/>
        </w:rPr>
      </w:pPr>
      <w:r w:rsidRPr="0059253C">
        <w:rPr>
          <w:i/>
          <w:iCs/>
          <w:caps/>
          <w:color w:val="FC4421"/>
          <w:sz w:val="36"/>
          <w:szCs w:val="28"/>
        </w:rPr>
        <w:t>KEY ACTIVITY MILESTONES for industry placements</w:t>
      </w:r>
    </w:p>
    <w:p w14:paraId="27FC0B67" w14:textId="7EB8B52A" w:rsidR="00996EF5" w:rsidRPr="0059253C" w:rsidRDefault="00996EF5" w:rsidP="0059253C">
      <w:pPr>
        <w:spacing w:before="60" w:after="60" w:line="276" w:lineRule="auto"/>
        <w:rPr>
          <w:rFonts w:ascii="Arial" w:hAnsi="Arial" w:cs="Arial"/>
          <w:sz w:val="22"/>
          <w:szCs w:val="22"/>
        </w:rPr>
      </w:pPr>
      <w:r w:rsidRPr="0059253C">
        <w:rPr>
          <w:rFonts w:ascii="Arial" w:hAnsi="Arial" w:cs="Arial"/>
          <w:sz w:val="22"/>
          <w:szCs w:val="22"/>
        </w:rPr>
        <w:t xml:space="preserve">We are delighted that you have agreed to partner with </w:t>
      </w:r>
      <w:r w:rsidRPr="0059253C">
        <w:rPr>
          <w:rFonts w:ascii="Arial" w:hAnsi="Arial" w:cs="Arial"/>
          <w:sz w:val="22"/>
          <w:szCs w:val="22"/>
          <w:highlight w:val="yellow"/>
        </w:rPr>
        <w:t>&lt;school/college&gt;</w:t>
      </w:r>
      <w:r w:rsidRPr="0059253C">
        <w:rPr>
          <w:rFonts w:ascii="Arial" w:hAnsi="Arial" w:cs="Arial"/>
          <w:sz w:val="22"/>
          <w:szCs w:val="22"/>
        </w:rPr>
        <w:t xml:space="preserve"> to host one or more of our T Level students on an Industry Placement.</w:t>
      </w:r>
    </w:p>
    <w:p w14:paraId="5A588A6F" w14:textId="333C091A" w:rsidR="00996EF5" w:rsidRPr="0059253C" w:rsidRDefault="00A3743D" w:rsidP="0059253C">
      <w:pPr>
        <w:spacing w:before="60" w:after="60" w:line="276" w:lineRule="auto"/>
        <w:rPr>
          <w:rFonts w:ascii="Arial" w:hAnsi="Arial" w:cs="Arial"/>
          <w:sz w:val="22"/>
          <w:szCs w:val="22"/>
        </w:rPr>
      </w:pPr>
      <w:r w:rsidRPr="0059253C">
        <w:rPr>
          <w:rFonts w:ascii="Arial" w:hAnsi="Arial" w:cs="Arial"/>
          <w:sz w:val="22"/>
          <w:szCs w:val="22"/>
        </w:rPr>
        <w:t>Th</w:t>
      </w:r>
      <w:r w:rsidR="008D739F" w:rsidRPr="0059253C">
        <w:rPr>
          <w:rFonts w:ascii="Arial" w:hAnsi="Arial" w:cs="Arial"/>
          <w:sz w:val="22"/>
          <w:szCs w:val="22"/>
        </w:rPr>
        <w:t xml:space="preserve">is document sets out </w:t>
      </w:r>
      <w:r w:rsidRPr="0059253C">
        <w:rPr>
          <w:rFonts w:ascii="Arial" w:hAnsi="Arial" w:cs="Arial"/>
          <w:sz w:val="22"/>
          <w:szCs w:val="22"/>
        </w:rPr>
        <w:t>the key activit</w:t>
      </w:r>
      <w:r w:rsidR="00CD3C16" w:rsidRPr="0059253C">
        <w:rPr>
          <w:rFonts w:ascii="Arial" w:hAnsi="Arial" w:cs="Arial"/>
          <w:sz w:val="22"/>
          <w:szCs w:val="22"/>
        </w:rPr>
        <w:t>y milestones</w:t>
      </w:r>
      <w:r w:rsidRPr="0059253C">
        <w:rPr>
          <w:rFonts w:ascii="Arial" w:hAnsi="Arial" w:cs="Arial"/>
          <w:sz w:val="22"/>
          <w:szCs w:val="22"/>
        </w:rPr>
        <w:t xml:space="preserve"> </w:t>
      </w:r>
      <w:r w:rsidR="008D739F" w:rsidRPr="0059253C">
        <w:rPr>
          <w:rFonts w:ascii="Arial" w:hAnsi="Arial" w:cs="Arial"/>
          <w:sz w:val="22"/>
          <w:szCs w:val="22"/>
        </w:rPr>
        <w:t xml:space="preserve">which </w:t>
      </w:r>
      <w:r w:rsidR="00CD3C16" w:rsidRPr="0059253C">
        <w:rPr>
          <w:rFonts w:ascii="Arial" w:hAnsi="Arial" w:cs="Arial"/>
          <w:sz w:val="22"/>
          <w:szCs w:val="22"/>
        </w:rPr>
        <w:t>we will guide you through to prepare for, host and complete</w:t>
      </w:r>
      <w:r w:rsidR="0019692E" w:rsidRPr="0059253C">
        <w:rPr>
          <w:rFonts w:ascii="Arial" w:hAnsi="Arial" w:cs="Arial"/>
          <w:sz w:val="22"/>
          <w:szCs w:val="22"/>
        </w:rPr>
        <w:t xml:space="preserve"> </w:t>
      </w:r>
      <w:r w:rsidR="00CD3C16" w:rsidRPr="0059253C">
        <w:rPr>
          <w:rFonts w:ascii="Arial" w:hAnsi="Arial" w:cs="Arial"/>
          <w:sz w:val="22"/>
          <w:szCs w:val="22"/>
        </w:rPr>
        <w:t xml:space="preserve">the industry placement.  If you have any questions about the activity set out here or anything else regarding the industry placement please contact </w:t>
      </w:r>
      <w:r w:rsidR="00CD3C16" w:rsidRPr="0059253C">
        <w:rPr>
          <w:rFonts w:ascii="Arial" w:hAnsi="Arial" w:cs="Arial"/>
          <w:sz w:val="22"/>
          <w:szCs w:val="22"/>
          <w:highlight w:val="yellow"/>
        </w:rPr>
        <w:t>&lt;name, email, phone&gt;</w:t>
      </w:r>
      <w:r w:rsidR="00CD3C16" w:rsidRPr="0059253C">
        <w:rPr>
          <w:rFonts w:ascii="Arial" w:hAnsi="Arial" w:cs="Arial"/>
          <w:sz w:val="22"/>
          <w:szCs w:val="22"/>
        </w:rPr>
        <w:t>.</w:t>
      </w:r>
    </w:p>
    <w:p w14:paraId="0EDACEE2" w14:textId="77777777" w:rsidR="00996EF5" w:rsidRPr="0059253C" w:rsidRDefault="00996EF5" w:rsidP="0059253C">
      <w:pPr>
        <w:spacing w:before="60" w:after="60" w:line="276" w:lineRule="auto"/>
        <w:rPr>
          <w:rFonts w:ascii="Arial" w:hAnsi="Arial" w:cs="Arial"/>
          <w:sz w:val="22"/>
          <w:szCs w:val="22"/>
        </w:rPr>
      </w:pPr>
    </w:p>
    <w:tbl>
      <w:tblPr>
        <w:tblStyle w:val="TableGrid"/>
        <w:tblW w:w="0" w:type="auto"/>
        <w:tblBorders>
          <w:top w:val="single" w:sz="4" w:space="0" w:color="FC4421"/>
          <w:left w:val="single" w:sz="4" w:space="0" w:color="FC4421"/>
          <w:bottom w:val="single" w:sz="4" w:space="0" w:color="FC4421"/>
          <w:right w:val="single" w:sz="4" w:space="0" w:color="FC4421"/>
          <w:insideH w:val="single" w:sz="4" w:space="0" w:color="FC4421"/>
          <w:insideV w:val="single" w:sz="4" w:space="0" w:color="FC4421"/>
        </w:tblBorders>
        <w:tblLook w:val="04A0" w:firstRow="1" w:lastRow="0" w:firstColumn="1" w:lastColumn="0" w:noHBand="0" w:noVBand="1"/>
      </w:tblPr>
      <w:tblGrid>
        <w:gridCol w:w="4024"/>
        <w:gridCol w:w="3561"/>
        <w:gridCol w:w="2263"/>
        <w:gridCol w:w="4100"/>
      </w:tblGrid>
      <w:tr w:rsidR="007C1D76" w:rsidRPr="0059253C" w14:paraId="57674D94" w14:textId="77777777" w:rsidTr="00544EC4">
        <w:trPr>
          <w:tblHeader/>
        </w:trPr>
        <w:tc>
          <w:tcPr>
            <w:tcW w:w="0" w:type="auto"/>
            <w:shd w:val="clear" w:color="auto" w:fill="FC4421"/>
            <w:vAlign w:val="center"/>
          </w:tcPr>
          <w:p w14:paraId="07350FD7" w14:textId="7CA3530F" w:rsidR="008D49E3" w:rsidRPr="0059253C" w:rsidRDefault="008D49E3" w:rsidP="0059253C">
            <w:pPr>
              <w:spacing w:before="60" w:after="60" w:line="276" w:lineRule="auto"/>
              <w:jc w:val="center"/>
              <w:rPr>
                <w:rFonts w:ascii="Arial" w:hAnsi="Arial" w:cs="Arial"/>
                <w:b/>
                <w:bCs/>
                <w:color w:val="FFFFFF" w:themeColor="background1"/>
                <w:sz w:val="28"/>
                <w:szCs w:val="28"/>
              </w:rPr>
            </w:pPr>
            <w:r w:rsidRPr="0059253C">
              <w:rPr>
                <w:rFonts w:ascii="Arial" w:hAnsi="Arial" w:cs="Arial"/>
                <w:b/>
                <w:bCs/>
                <w:color w:val="FFFFFF" w:themeColor="background1"/>
                <w:sz w:val="28"/>
                <w:szCs w:val="28"/>
              </w:rPr>
              <w:t>Key Activity Milestones</w:t>
            </w:r>
          </w:p>
        </w:tc>
        <w:tc>
          <w:tcPr>
            <w:tcW w:w="0" w:type="auto"/>
            <w:shd w:val="clear" w:color="auto" w:fill="FC4421"/>
            <w:vAlign w:val="center"/>
          </w:tcPr>
          <w:p w14:paraId="1E708A86" w14:textId="775F03E8" w:rsidR="008D49E3" w:rsidRPr="0059253C" w:rsidRDefault="008D49E3" w:rsidP="0059253C">
            <w:pPr>
              <w:spacing w:before="60" w:after="60" w:line="276" w:lineRule="auto"/>
              <w:jc w:val="center"/>
              <w:rPr>
                <w:rFonts w:ascii="Arial" w:hAnsi="Arial" w:cs="Arial"/>
                <w:b/>
                <w:bCs/>
                <w:color w:val="FFFFFF" w:themeColor="background1"/>
                <w:sz w:val="28"/>
                <w:szCs w:val="28"/>
              </w:rPr>
            </w:pPr>
            <w:r w:rsidRPr="0059253C">
              <w:rPr>
                <w:rFonts w:ascii="Arial" w:hAnsi="Arial" w:cs="Arial"/>
                <w:b/>
                <w:bCs/>
                <w:color w:val="FFFFFF" w:themeColor="background1"/>
                <w:sz w:val="28"/>
                <w:szCs w:val="28"/>
              </w:rPr>
              <w:t>Contact</w:t>
            </w:r>
          </w:p>
        </w:tc>
        <w:tc>
          <w:tcPr>
            <w:tcW w:w="0" w:type="auto"/>
            <w:shd w:val="clear" w:color="auto" w:fill="FC4421"/>
            <w:vAlign w:val="center"/>
          </w:tcPr>
          <w:p w14:paraId="19AD70B7" w14:textId="28D4F54E" w:rsidR="008D49E3" w:rsidRPr="0059253C" w:rsidRDefault="008D49E3" w:rsidP="0059253C">
            <w:pPr>
              <w:spacing w:before="60" w:after="60" w:line="276" w:lineRule="auto"/>
              <w:jc w:val="center"/>
              <w:rPr>
                <w:rFonts w:ascii="Arial" w:hAnsi="Arial" w:cs="Arial"/>
                <w:b/>
                <w:bCs/>
                <w:color w:val="FFFFFF" w:themeColor="background1"/>
                <w:sz w:val="28"/>
                <w:szCs w:val="28"/>
              </w:rPr>
            </w:pPr>
            <w:r w:rsidRPr="0059253C">
              <w:rPr>
                <w:rFonts w:ascii="Arial" w:hAnsi="Arial" w:cs="Arial"/>
                <w:b/>
                <w:bCs/>
                <w:color w:val="FFFFFF" w:themeColor="background1"/>
                <w:sz w:val="28"/>
                <w:szCs w:val="28"/>
              </w:rPr>
              <w:t>When</w:t>
            </w:r>
          </w:p>
        </w:tc>
        <w:tc>
          <w:tcPr>
            <w:tcW w:w="0" w:type="auto"/>
            <w:shd w:val="clear" w:color="auto" w:fill="FC4421"/>
            <w:vAlign w:val="center"/>
          </w:tcPr>
          <w:p w14:paraId="2DC9EC81" w14:textId="3A7D94F4" w:rsidR="008D49E3" w:rsidRPr="0059253C" w:rsidRDefault="008D49E3" w:rsidP="0059253C">
            <w:pPr>
              <w:spacing w:before="60" w:after="60" w:line="276" w:lineRule="auto"/>
              <w:jc w:val="center"/>
              <w:rPr>
                <w:rFonts w:ascii="Arial" w:hAnsi="Arial" w:cs="Arial"/>
                <w:b/>
                <w:bCs/>
                <w:color w:val="FFFFFF" w:themeColor="background1"/>
                <w:sz w:val="28"/>
                <w:szCs w:val="28"/>
              </w:rPr>
            </w:pPr>
            <w:r w:rsidRPr="0059253C">
              <w:rPr>
                <w:rFonts w:ascii="Arial" w:hAnsi="Arial" w:cs="Arial"/>
                <w:b/>
                <w:bCs/>
                <w:color w:val="FFFFFF" w:themeColor="background1"/>
                <w:sz w:val="28"/>
                <w:szCs w:val="28"/>
              </w:rPr>
              <w:t>How</w:t>
            </w:r>
          </w:p>
        </w:tc>
      </w:tr>
      <w:tr w:rsidR="007C1D76" w:rsidRPr="0059253C" w14:paraId="28FB96C3" w14:textId="77777777" w:rsidTr="00544EC4">
        <w:trPr>
          <w:tblHeader/>
        </w:trPr>
        <w:tc>
          <w:tcPr>
            <w:tcW w:w="0" w:type="auto"/>
            <w:vAlign w:val="center"/>
          </w:tcPr>
          <w:p w14:paraId="18B02C34" w14:textId="4E5E832D" w:rsidR="008D49E3" w:rsidRPr="0059253C" w:rsidRDefault="008D49E3" w:rsidP="0059253C">
            <w:pPr>
              <w:pStyle w:val="NormalWeb"/>
              <w:spacing w:before="60" w:beforeAutospacing="0" w:after="60" w:afterAutospacing="0" w:line="276" w:lineRule="auto"/>
              <w:jc w:val="center"/>
              <w:rPr>
                <w:rFonts w:ascii="Arial" w:hAnsi="Arial" w:cs="Arial"/>
                <w:i/>
                <w:iCs/>
                <w:color w:val="FC4421"/>
                <w:sz w:val="22"/>
                <w:szCs w:val="22"/>
              </w:rPr>
            </w:pPr>
            <w:r w:rsidRPr="0059253C">
              <w:rPr>
                <w:rFonts w:ascii="Arial" w:hAnsi="Arial" w:cs="Arial"/>
                <w:i/>
                <w:iCs/>
                <w:color w:val="FC4421"/>
                <w:sz w:val="22"/>
                <w:szCs w:val="22"/>
              </w:rPr>
              <w:t>A description of what needs to happen / the task</w:t>
            </w:r>
          </w:p>
        </w:tc>
        <w:tc>
          <w:tcPr>
            <w:tcW w:w="0" w:type="auto"/>
            <w:vAlign w:val="center"/>
          </w:tcPr>
          <w:p w14:paraId="399C8F59" w14:textId="16E0DC8C" w:rsidR="008D49E3" w:rsidRPr="0059253C" w:rsidRDefault="008D49E3" w:rsidP="0059253C">
            <w:pPr>
              <w:spacing w:before="60" w:after="60" w:line="276" w:lineRule="auto"/>
              <w:jc w:val="center"/>
              <w:rPr>
                <w:rFonts w:ascii="Arial" w:hAnsi="Arial" w:cs="Arial"/>
                <w:i/>
                <w:iCs/>
                <w:color w:val="FC4421"/>
                <w:sz w:val="22"/>
                <w:szCs w:val="22"/>
              </w:rPr>
            </w:pPr>
            <w:r w:rsidRPr="0059253C">
              <w:rPr>
                <w:rFonts w:ascii="Arial" w:hAnsi="Arial" w:cs="Arial"/>
                <w:i/>
                <w:iCs/>
                <w:color w:val="FC4421"/>
                <w:sz w:val="22"/>
                <w:szCs w:val="22"/>
              </w:rPr>
              <w:t xml:space="preserve">Named contact at the school/college who will be supporting </w:t>
            </w:r>
            <w:r w:rsidR="00251028" w:rsidRPr="0059253C">
              <w:rPr>
                <w:rFonts w:ascii="Arial" w:hAnsi="Arial" w:cs="Arial"/>
                <w:i/>
                <w:iCs/>
                <w:color w:val="FC4421"/>
                <w:sz w:val="22"/>
                <w:szCs w:val="22"/>
              </w:rPr>
              <w:t>you</w:t>
            </w:r>
          </w:p>
        </w:tc>
        <w:tc>
          <w:tcPr>
            <w:tcW w:w="0" w:type="auto"/>
            <w:vAlign w:val="center"/>
          </w:tcPr>
          <w:p w14:paraId="4634159C" w14:textId="4B79AD71" w:rsidR="008D49E3" w:rsidRPr="0059253C" w:rsidRDefault="008D49E3" w:rsidP="0059253C">
            <w:pPr>
              <w:spacing w:before="60" w:after="60" w:line="276" w:lineRule="auto"/>
              <w:jc w:val="center"/>
              <w:rPr>
                <w:rFonts w:ascii="Arial" w:hAnsi="Arial" w:cs="Arial"/>
                <w:i/>
                <w:iCs/>
                <w:color w:val="FC4421"/>
                <w:sz w:val="22"/>
                <w:szCs w:val="22"/>
              </w:rPr>
            </w:pPr>
            <w:r w:rsidRPr="0059253C">
              <w:rPr>
                <w:rFonts w:ascii="Arial" w:hAnsi="Arial" w:cs="Arial"/>
                <w:i/>
                <w:iCs/>
                <w:color w:val="FC4421"/>
                <w:sz w:val="22"/>
                <w:szCs w:val="22"/>
              </w:rPr>
              <w:t>When is this scheduled to take place</w:t>
            </w:r>
          </w:p>
        </w:tc>
        <w:tc>
          <w:tcPr>
            <w:tcW w:w="0" w:type="auto"/>
            <w:vAlign w:val="center"/>
          </w:tcPr>
          <w:p w14:paraId="572DD810" w14:textId="691B6FFB" w:rsidR="008D49E3" w:rsidRPr="0059253C" w:rsidRDefault="008D49E3" w:rsidP="0059253C">
            <w:pPr>
              <w:spacing w:before="60" w:after="60" w:line="276" w:lineRule="auto"/>
              <w:jc w:val="center"/>
              <w:rPr>
                <w:rFonts w:ascii="Arial" w:hAnsi="Arial" w:cs="Arial"/>
                <w:i/>
                <w:iCs/>
                <w:color w:val="FC4421"/>
                <w:sz w:val="22"/>
                <w:szCs w:val="22"/>
              </w:rPr>
            </w:pPr>
            <w:r w:rsidRPr="0059253C">
              <w:rPr>
                <w:rFonts w:ascii="Arial" w:hAnsi="Arial" w:cs="Arial"/>
                <w:i/>
                <w:iCs/>
                <w:color w:val="FC4421"/>
                <w:sz w:val="22"/>
                <w:szCs w:val="22"/>
              </w:rPr>
              <w:t>Add any relevant information such as meeting links, locations, document links etc.</w:t>
            </w:r>
          </w:p>
        </w:tc>
      </w:tr>
      <w:tr w:rsidR="00251028" w:rsidRPr="0059253C" w14:paraId="67BD79B9" w14:textId="77777777" w:rsidTr="007C1D76">
        <w:trPr>
          <w:trHeight w:val="564"/>
        </w:trPr>
        <w:tc>
          <w:tcPr>
            <w:tcW w:w="0" w:type="auto"/>
            <w:gridSpan w:val="4"/>
            <w:shd w:val="clear" w:color="auto" w:fill="FC4420"/>
            <w:vAlign w:val="center"/>
          </w:tcPr>
          <w:p w14:paraId="01605585" w14:textId="5D6A6170" w:rsidR="00251028" w:rsidRPr="0059253C" w:rsidRDefault="00251028" w:rsidP="0059253C">
            <w:pPr>
              <w:spacing w:before="60" w:after="60" w:line="276" w:lineRule="auto"/>
              <w:rPr>
                <w:rFonts w:ascii="Arial" w:hAnsi="Arial" w:cs="Arial"/>
                <w:b/>
                <w:bCs/>
                <w:color w:val="FFFFFF" w:themeColor="background1"/>
              </w:rPr>
            </w:pPr>
            <w:r w:rsidRPr="0059253C">
              <w:rPr>
                <w:rFonts w:ascii="Arial" w:hAnsi="Arial" w:cs="Arial"/>
                <w:b/>
                <w:bCs/>
                <w:color w:val="FFFFFF" w:themeColor="background1"/>
              </w:rPr>
              <w:t>Preparing for the Placement</w:t>
            </w:r>
          </w:p>
        </w:tc>
      </w:tr>
      <w:tr w:rsidR="007C1D76" w:rsidRPr="0059253C" w14:paraId="507F4A35" w14:textId="77777777" w:rsidTr="00471EBD">
        <w:trPr>
          <w:trHeight w:val="907"/>
        </w:trPr>
        <w:tc>
          <w:tcPr>
            <w:tcW w:w="0" w:type="auto"/>
            <w:vAlign w:val="center"/>
          </w:tcPr>
          <w:p w14:paraId="311810A4" w14:textId="5528E226" w:rsidR="008D49E3" w:rsidRPr="0059253C" w:rsidRDefault="00CD3C16"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Confirming the placement job role / What the student will do on placement</w:t>
            </w:r>
            <w:r w:rsidR="00251028" w:rsidRPr="0059253C">
              <w:rPr>
                <w:rFonts w:ascii="Arial" w:hAnsi="Arial" w:cs="Arial"/>
                <w:sz w:val="22"/>
                <w:szCs w:val="22"/>
              </w:rPr>
              <w:t>.</w:t>
            </w:r>
          </w:p>
        </w:tc>
        <w:tc>
          <w:tcPr>
            <w:tcW w:w="0" w:type="auto"/>
            <w:vAlign w:val="center"/>
          </w:tcPr>
          <w:p w14:paraId="45939615"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0343304F" w14:textId="5E7EE7E8" w:rsidR="008D49E3" w:rsidRPr="0059253C" w:rsidRDefault="008D49E3" w:rsidP="0059253C">
            <w:pPr>
              <w:spacing w:before="60" w:after="60" w:line="276" w:lineRule="auto"/>
              <w:rPr>
                <w:rFonts w:ascii="Arial" w:hAnsi="Arial" w:cs="Arial"/>
                <w:sz w:val="22"/>
                <w:szCs w:val="22"/>
              </w:rPr>
            </w:pPr>
          </w:p>
        </w:tc>
        <w:tc>
          <w:tcPr>
            <w:tcW w:w="0" w:type="auto"/>
            <w:vAlign w:val="center"/>
          </w:tcPr>
          <w:p w14:paraId="43A0FA2D"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677AB132" w14:textId="77777777" w:rsidTr="00471EBD">
        <w:trPr>
          <w:trHeight w:val="907"/>
        </w:trPr>
        <w:tc>
          <w:tcPr>
            <w:tcW w:w="0" w:type="auto"/>
            <w:vAlign w:val="center"/>
          </w:tcPr>
          <w:p w14:paraId="7AFB5D00" w14:textId="7EA495F6" w:rsidR="008D49E3" w:rsidRPr="0059253C" w:rsidRDefault="00CD3C16"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Selecting a student for your placement</w:t>
            </w:r>
          </w:p>
        </w:tc>
        <w:tc>
          <w:tcPr>
            <w:tcW w:w="0" w:type="auto"/>
            <w:vAlign w:val="center"/>
          </w:tcPr>
          <w:p w14:paraId="182BBB91"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60C7792C"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5F808278"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317DB23F" w14:textId="77777777" w:rsidTr="00471EBD">
        <w:trPr>
          <w:trHeight w:val="907"/>
        </w:trPr>
        <w:tc>
          <w:tcPr>
            <w:tcW w:w="0" w:type="auto"/>
            <w:vAlign w:val="center"/>
          </w:tcPr>
          <w:p w14:paraId="3E4EBEC7" w14:textId="4D803686" w:rsidR="00251028" w:rsidRPr="0059253C" w:rsidRDefault="008D49E3"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 xml:space="preserve">Completion of </w:t>
            </w:r>
            <w:r w:rsidR="00251028" w:rsidRPr="0059253C">
              <w:rPr>
                <w:rFonts w:ascii="Arial" w:hAnsi="Arial" w:cs="Arial"/>
                <w:sz w:val="22"/>
                <w:szCs w:val="22"/>
              </w:rPr>
              <w:t>paperwork (Due Diligence, Industry placement agreement)</w:t>
            </w:r>
          </w:p>
        </w:tc>
        <w:tc>
          <w:tcPr>
            <w:tcW w:w="0" w:type="auto"/>
            <w:vAlign w:val="center"/>
          </w:tcPr>
          <w:p w14:paraId="519DA84C"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6DF9A4DE" w14:textId="49F1858F" w:rsidR="008D49E3" w:rsidRPr="0059253C" w:rsidRDefault="008D49E3" w:rsidP="0059253C">
            <w:pPr>
              <w:spacing w:before="60" w:after="60" w:line="276" w:lineRule="auto"/>
              <w:rPr>
                <w:rFonts w:ascii="Arial" w:hAnsi="Arial" w:cs="Arial"/>
                <w:sz w:val="22"/>
                <w:szCs w:val="22"/>
              </w:rPr>
            </w:pPr>
          </w:p>
        </w:tc>
        <w:tc>
          <w:tcPr>
            <w:tcW w:w="0" w:type="auto"/>
            <w:vAlign w:val="center"/>
          </w:tcPr>
          <w:p w14:paraId="1D36CAEB"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1E701C2B" w14:textId="77777777" w:rsidTr="00471EBD">
        <w:trPr>
          <w:trHeight w:val="907"/>
        </w:trPr>
        <w:tc>
          <w:tcPr>
            <w:tcW w:w="0" w:type="auto"/>
            <w:vAlign w:val="center"/>
          </w:tcPr>
          <w:p w14:paraId="7FE202C6" w14:textId="643471A7" w:rsidR="008D49E3" w:rsidRPr="0059253C" w:rsidRDefault="00251028"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Getting to know your student</w:t>
            </w:r>
          </w:p>
        </w:tc>
        <w:tc>
          <w:tcPr>
            <w:tcW w:w="0" w:type="auto"/>
            <w:vAlign w:val="center"/>
          </w:tcPr>
          <w:p w14:paraId="1C9160BD"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1039016A"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75F7EF4F"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56B023CF" w14:textId="77777777" w:rsidTr="00471EBD">
        <w:trPr>
          <w:trHeight w:val="907"/>
        </w:trPr>
        <w:tc>
          <w:tcPr>
            <w:tcW w:w="0" w:type="auto"/>
            <w:vAlign w:val="center"/>
          </w:tcPr>
          <w:p w14:paraId="52CFE4E0" w14:textId="2EA6B005" w:rsidR="008D49E3" w:rsidRPr="0059253C" w:rsidRDefault="00251028"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Preparing your team – Line Manager/Task Manager</w:t>
            </w:r>
          </w:p>
        </w:tc>
        <w:tc>
          <w:tcPr>
            <w:tcW w:w="0" w:type="auto"/>
            <w:vAlign w:val="center"/>
          </w:tcPr>
          <w:p w14:paraId="0C8C34BA"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79CF84C1"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2924E15E"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138B721F" w14:textId="77777777" w:rsidTr="007C1D76">
        <w:trPr>
          <w:trHeight w:val="567"/>
        </w:trPr>
        <w:tc>
          <w:tcPr>
            <w:tcW w:w="0" w:type="auto"/>
            <w:gridSpan w:val="4"/>
            <w:shd w:val="clear" w:color="auto" w:fill="FC4420"/>
            <w:vAlign w:val="center"/>
          </w:tcPr>
          <w:p w14:paraId="0B686596" w14:textId="51A260DA" w:rsidR="00251028" w:rsidRPr="0059253C" w:rsidRDefault="00251028" w:rsidP="0059253C">
            <w:pPr>
              <w:spacing w:before="60" w:after="60" w:line="276" w:lineRule="auto"/>
              <w:rPr>
                <w:rFonts w:ascii="Arial" w:hAnsi="Arial" w:cs="Arial"/>
                <w:b/>
                <w:bCs/>
                <w:color w:val="FFFFFF" w:themeColor="background1"/>
              </w:rPr>
            </w:pPr>
            <w:r w:rsidRPr="0059253C">
              <w:rPr>
                <w:rFonts w:ascii="Arial" w:hAnsi="Arial" w:cs="Arial"/>
                <w:b/>
                <w:bCs/>
                <w:color w:val="FFFFFF" w:themeColor="background1"/>
              </w:rPr>
              <w:t>During the Placement</w:t>
            </w:r>
          </w:p>
        </w:tc>
      </w:tr>
      <w:tr w:rsidR="007C1D76" w:rsidRPr="0059253C" w14:paraId="26DF8DF6" w14:textId="77777777" w:rsidTr="00471EBD">
        <w:trPr>
          <w:trHeight w:val="907"/>
        </w:trPr>
        <w:tc>
          <w:tcPr>
            <w:tcW w:w="0" w:type="auto"/>
            <w:vAlign w:val="center"/>
          </w:tcPr>
          <w:p w14:paraId="10E8A8AE" w14:textId="74957725" w:rsidR="007C1D76" w:rsidRPr="0059253C" w:rsidRDefault="007C1D76"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Induction</w:t>
            </w:r>
          </w:p>
        </w:tc>
        <w:tc>
          <w:tcPr>
            <w:tcW w:w="0" w:type="auto"/>
            <w:vAlign w:val="center"/>
          </w:tcPr>
          <w:p w14:paraId="489BD1FC" w14:textId="77777777" w:rsidR="007C1D76" w:rsidRPr="0059253C" w:rsidRDefault="007C1D76" w:rsidP="0059253C">
            <w:pPr>
              <w:spacing w:before="60" w:after="60" w:line="276" w:lineRule="auto"/>
              <w:rPr>
                <w:rFonts w:ascii="Arial" w:hAnsi="Arial" w:cs="Arial"/>
                <w:sz w:val="22"/>
                <w:szCs w:val="22"/>
              </w:rPr>
            </w:pPr>
          </w:p>
        </w:tc>
        <w:tc>
          <w:tcPr>
            <w:tcW w:w="0" w:type="auto"/>
            <w:vAlign w:val="center"/>
          </w:tcPr>
          <w:p w14:paraId="1CD381EC" w14:textId="77777777" w:rsidR="007C1D76" w:rsidRPr="0059253C" w:rsidRDefault="007C1D76" w:rsidP="0059253C">
            <w:pPr>
              <w:spacing w:before="60" w:after="60" w:line="276" w:lineRule="auto"/>
              <w:rPr>
                <w:rFonts w:ascii="Arial" w:hAnsi="Arial" w:cs="Arial"/>
                <w:sz w:val="22"/>
                <w:szCs w:val="22"/>
              </w:rPr>
            </w:pPr>
          </w:p>
        </w:tc>
        <w:tc>
          <w:tcPr>
            <w:tcW w:w="0" w:type="auto"/>
            <w:vAlign w:val="center"/>
          </w:tcPr>
          <w:p w14:paraId="792BF83F" w14:textId="77777777" w:rsidR="007C1D76" w:rsidRPr="0059253C" w:rsidRDefault="007C1D76" w:rsidP="0059253C">
            <w:pPr>
              <w:spacing w:before="60" w:after="60" w:line="276" w:lineRule="auto"/>
              <w:rPr>
                <w:rFonts w:ascii="Arial" w:hAnsi="Arial" w:cs="Arial"/>
                <w:sz w:val="22"/>
                <w:szCs w:val="22"/>
              </w:rPr>
            </w:pPr>
          </w:p>
        </w:tc>
      </w:tr>
      <w:tr w:rsidR="007C1D76" w:rsidRPr="0059253C" w14:paraId="5BFFC936" w14:textId="77777777" w:rsidTr="00471EBD">
        <w:trPr>
          <w:trHeight w:val="907"/>
        </w:trPr>
        <w:tc>
          <w:tcPr>
            <w:tcW w:w="0" w:type="auto"/>
            <w:vAlign w:val="center"/>
          </w:tcPr>
          <w:p w14:paraId="146DEB29" w14:textId="2AB9459C" w:rsidR="008D49E3" w:rsidRPr="0059253C" w:rsidRDefault="007C1D76"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Student review meeting - 1</w:t>
            </w:r>
          </w:p>
        </w:tc>
        <w:tc>
          <w:tcPr>
            <w:tcW w:w="0" w:type="auto"/>
            <w:vAlign w:val="center"/>
          </w:tcPr>
          <w:p w14:paraId="57E345FB"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45008FF7"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419FD225" w14:textId="77777777" w:rsidR="008D49E3" w:rsidRPr="0059253C" w:rsidRDefault="008D49E3" w:rsidP="0059253C">
            <w:pPr>
              <w:spacing w:before="60" w:after="60" w:line="276" w:lineRule="auto"/>
              <w:rPr>
                <w:rFonts w:ascii="Arial" w:hAnsi="Arial" w:cs="Arial"/>
                <w:sz w:val="22"/>
                <w:szCs w:val="22"/>
              </w:rPr>
            </w:pPr>
          </w:p>
        </w:tc>
      </w:tr>
      <w:tr w:rsidR="007C1D76" w:rsidRPr="0059253C" w14:paraId="19F73D89" w14:textId="77777777" w:rsidTr="00471EBD">
        <w:trPr>
          <w:trHeight w:val="907"/>
        </w:trPr>
        <w:tc>
          <w:tcPr>
            <w:tcW w:w="0" w:type="auto"/>
            <w:vAlign w:val="center"/>
          </w:tcPr>
          <w:p w14:paraId="4ECB9171" w14:textId="79C62F3D" w:rsidR="008D49E3" w:rsidRPr="0059253C" w:rsidRDefault="007C1D76" w:rsidP="0059253C">
            <w:pPr>
              <w:pStyle w:val="NormalWeb"/>
              <w:spacing w:before="60" w:beforeAutospacing="0" w:after="60" w:afterAutospacing="0" w:line="276" w:lineRule="auto"/>
              <w:rPr>
                <w:rFonts w:ascii="Arial" w:hAnsi="Arial" w:cs="Arial"/>
                <w:sz w:val="22"/>
                <w:szCs w:val="22"/>
              </w:rPr>
            </w:pPr>
            <w:r w:rsidRPr="0059253C">
              <w:rPr>
                <w:rFonts w:ascii="Arial" w:hAnsi="Arial" w:cs="Arial"/>
                <w:sz w:val="22"/>
                <w:szCs w:val="22"/>
              </w:rPr>
              <w:t>Student review meeting - 2</w:t>
            </w:r>
          </w:p>
        </w:tc>
        <w:tc>
          <w:tcPr>
            <w:tcW w:w="0" w:type="auto"/>
            <w:vAlign w:val="center"/>
          </w:tcPr>
          <w:p w14:paraId="72976A7F"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35DD9129"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101691A9" w14:textId="77777777" w:rsidR="008D49E3" w:rsidRPr="0059253C" w:rsidRDefault="008D49E3" w:rsidP="0059253C">
            <w:pPr>
              <w:spacing w:before="60" w:after="60" w:line="276" w:lineRule="auto"/>
              <w:rPr>
                <w:rFonts w:ascii="Arial" w:hAnsi="Arial" w:cs="Arial"/>
                <w:sz w:val="22"/>
                <w:szCs w:val="22"/>
              </w:rPr>
            </w:pPr>
          </w:p>
        </w:tc>
      </w:tr>
      <w:tr w:rsidR="00251028" w:rsidRPr="0059253C" w14:paraId="55B1EAFE" w14:textId="77777777" w:rsidTr="007C1D76">
        <w:trPr>
          <w:trHeight w:val="567"/>
        </w:trPr>
        <w:tc>
          <w:tcPr>
            <w:tcW w:w="0" w:type="auto"/>
            <w:gridSpan w:val="4"/>
            <w:shd w:val="clear" w:color="auto" w:fill="FC4420"/>
            <w:vAlign w:val="center"/>
          </w:tcPr>
          <w:p w14:paraId="57E05F39" w14:textId="3B67D1D6" w:rsidR="00251028" w:rsidRPr="0059253C" w:rsidRDefault="00251028" w:rsidP="0059253C">
            <w:pPr>
              <w:spacing w:before="60" w:after="60" w:line="276" w:lineRule="auto"/>
              <w:rPr>
                <w:rFonts w:ascii="Arial" w:hAnsi="Arial" w:cs="Arial"/>
                <w:b/>
                <w:bCs/>
                <w:color w:val="FFFFFF" w:themeColor="background1"/>
              </w:rPr>
            </w:pPr>
            <w:r w:rsidRPr="0059253C">
              <w:rPr>
                <w:rFonts w:ascii="Arial" w:hAnsi="Arial" w:cs="Arial"/>
                <w:b/>
                <w:bCs/>
                <w:color w:val="FFFFFF" w:themeColor="background1"/>
              </w:rPr>
              <w:t>End of Placement</w:t>
            </w:r>
          </w:p>
        </w:tc>
      </w:tr>
      <w:tr w:rsidR="007C1D76" w:rsidRPr="0059253C" w14:paraId="6B142B2C" w14:textId="77777777" w:rsidTr="00471EBD">
        <w:trPr>
          <w:trHeight w:val="907"/>
        </w:trPr>
        <w:tc>
          <w:tcPr>
            <w:tcW w:w="0" w:type="auto"/>
            <w:vAlign w:val="center"/>
          </w:tcPr>
          <w:p w14:paraId="0F15E90A" w14:textId="3816ACA0" w:rsidR="008D49E3" w:rsidRPr="0059253C" w:rsidRDefault="008D49E3" w:rsidP="0059253C">
            <w:pPr>
              <w:spacing w:before="60" w:after="60" w:line="276" w:lineRule="auto"/>
              <w:rPr>
                <w:rFonts w:ascii="Arial" w:hAnsi="Arial" w:cs="Arial"/>
                <w:sz w:val="22"/>
                <w:szCs w:val="22"/>
              </w:rPr>
            </w:pPr>
            <w:r w:rsidRPr="0059253C">
              <w:rPr>
                <w:rFonts w:ascii="Arial" w:hAnsi="Arial" w:cs="Arial"/>
                <w:sz w:val="22"/>
                <w:szCs w:val="22"/>
              </w:rPr>
              <w:t xml:space="preserve">Final </w:t>
            </w:r>
            <w:r w:rsidR="00251028" w:rsidRPr="0059253C">
              <w:rPr>
                <w:rFonts w:ascii="Arial" w:hAnsi="Arial" w:cs="Arial"/>
                <w:sz w:val="22"/>
                <w:szCs w:val="22"/>
              </w:rPr>
              <w:t xml:space="preserve">student </w:t>
            </w:r>
            <w:r w:rsidRPr="0059253C">
              <w:rPr>
                <w:rFonts w:ascii="Arial" w:hAnsi="Arial" w:cs="Arial"/>
                <w:sz w:val="22"/>
                <w:szCs w:val="22"/>
              </w:rPr>
              <w:t>review meeting</w:t>
            </w:r>
          </w:p>
        </w:tc>
        <w:tc>
          <w:tcPr>
            <w:tcW w:w="0" w:type="auto"/>
            <w:vAlign w:val="center"/>
          </w:tcPr>
          <w:p w14:paraId="5699EAEA"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69D5FB61"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5119B96A" w14:textId="77777777" w:rsidR="008D49E3" w:rsidRPr="0059253C" w:rsidRDefault="008D49E3" w:rsidP="0059253C">
            <w:pPr>
              <w:spacing w:before="60" w:after="60" w:line="276" w:lineRule="auto"/>
              <w:rPr>
                <w:rFonts w:ascii="Arial" w:hAnsi="Arial" w:cs="Arial"/>
                <w:sz w:val="22"/>
                <w:szCs w:val="22"/>
              </w:rPr>
            </w:pPr>
          </w:p>
        </w:tc>
      </w:tr>
      <w:tr w:rsidR="00D57D09" w:rsidRPr="0059253C" w14:paraId="767807C4" w14:textId="77777777" w:rsidTr="00471EBD">
        <w:trPr>
          <w:trHeight w:val="907"/>
        </w:trPr>
        <w:tc>
          <w:tcPr>
            <w:tcW w:w="0" w:type="auto"/>
            <w:vAlign w:val="center"/>
          </w:tcPr>
          <w:p w14:paraId="3004776E" w14:textId="6AC98B74" w:rsidR="00D57D09" w:rsidRPr="0059253C" w:rsidRDefault="00D57D09" w:rsidP="0059253C">
            <w:pPr>
              <w:spacing w:before="60" w:after="60" w:line="276" w:lineRule="auto"/>
              <w:rPr>
                <w:rFonts w:ascii="Arial" w:hAnsi="Arial" w:cs="Arial"/>
                <w:sz w:val="22"/>
                <w:szCs w:val="22"/>
              </w:rPr>
            </w:pPr>
            <w:r w:rsidRPr="0059253C">
              <w:rPr>
                <w:rFonts w:ascii="Arial" w:hAnsi="Arial" w:cs="Arial"/>
                <w:sz w:val="22"/>
                <w:szCs w:val="22"/>
              </w:rPr>
              <w:t>Review of your experience</w:t>
            </w:r>
          </w:p>
        </w:tc>
        <w:tc>
          <w:tcPr>
            <w:tcW w:w="0" w:type="auto"/>
            <w:vAlign w:val="center"/>
          </w:tcPr>
          <w:p w14:paraId="3666850A" w14:textId="77777777" w:rsidR="00D57D09" w:rsidRPr="0059253C" w:rsidRDefault="00D57D09" w:rsidP="0059253C">
            <w:pPr>
              <w:spacing w:before="60" w:after="60" w:line="276" w:lineRule="auto"/>
              <w:rPr>
                <w:rFonts w:ascii="Arial" w:hAnsi="Arial" w:cs="Arial"/>
                <w:sz w:val="22"/>
                <w:szCs w:val="22"/>
              </w:rPr>
            </w:pPr>
          </w:p>
        </w:tc>
        <w:tc>
          <w:tcPr>
            <w:tcW w:w="0" w:type="auto"/>
            <w:vAlign w:val="center"/>
          </w:tcPr>
          <w:p w14:paraId="160A8E74" w14:textId="77777777" w:rsidR="00D57D09" w:rsidRPr="0059253C" w:rsidRDefault="00D57D09" w:rsidP="0059253C">
            <w:pPr>
              <w:spacing w:before="60" w:after="60" w:line="276" w:lineRule="auto"/>
              <w:rPr>
                <w:rFonts w:ascii="Arial" w:hAnsi="Arial" w:cs="Arial"/>
                <w:sz w:val="22"/>
                <w:szCs w:val="22"/>
              </w:rPr>
            </w:pPr>
          </w:p>
        </w:tc>
        <w:tc>
          <w:tcPr>
            <w:tcW w:w="0" w:type="auto"/>
            <w:vAlign w:val="center"/>
          </w:tcPr>
          <w:p w14:paraId="2E07A600" w14:textId="77777777" w:rsidR="00D57D09" w:rsidRPr="0059253C" w:rsidRDefault="00D57D09" w:rsidP="0059253C">
            <w:pPr>
              <w:spacing w:before="60" w:after="60" w:line="276" w:lineRule="auto"/>
              <w:rPr>
                <w:rFonts w:ascii="Arial" w:hAnsi="Arial" w:cs="Arial"/>
                <w:sz w:val="22"/>
                <w:szCs w:val="22"/>
              </w:rPr>
            </w:pPr>
          </w:p>
        </w:tc>
      </w:tr>
      <w:tr w:rsidR="007C1D76" w:rsidRPr="0059253C" w14:paraId="64EACF2F" w14:textId="77777777" w:rsidTr="007C1D76">
        <w:trPr>
          <w:trHeight w:val="567"/>
        </w:trPr>
        <w:tc>
          <w:tcPr>
            <w:tcW w:w="13948" w:type="dxa"/>
            <w:gridSpan w:val="4"/>
            <w:shd w:val="clear" w:color="auto" w:fill="FC4420"/>
            <w:vAlign w:val="center"/>
          </w:tcPr>
          <w:p w14:paraId="03D6588D" w14:textId="0C523A81" w:rsidR="007C1D76" w:rsidRPr="0059253C" w:rsidRDefault="007C1D76" w:rsidP="0059253C">
            <w:pPr>
              <w:spacing w:before="60" w:after="60" w:line="276" w:lineRule="auto"/>
              <w:rPr>
                <w:rFonts w:ascii="Arial" w:hAnsi="Arial" w:cs="Arial"/>
                <w:b/>
                <w:bCs/>
                <w:color w:val="FFFFFF" w:themeColor="background1"/>
              </w:rPr>
            </w:pPr>
            <w:r w:rsidRPr="0059253C">
              <w:rPr>
                <w:rFonts w:ascii="Arial" w:hAnsi="Arial" w:cs="Arial"/>
                <w:b/>
                <w:bCs/>
                <w:color w:val="FFFFFF" w:themeColor="background1"/>
              </w:rPr>
              <w:t>Other</w:t>
            </w:r>
          </w:p>
        </w:tc>
      </w:tr>
      <w:tr w:rsidR="007C1D76" w:rsidRPr="0059253C" w14:paraId="486371F9" w14:textId="77777777" w:rsidTr="00471EBD">
        <w:trPr>
          <w:trHeight w:val="907"/>
        </w:trPr>
        <w:tc>
          <w:tcPr>
            <w:tcW w:w="0" w:type="auto"/>
            <w:vAlign w:val="center"/>
          </w:tcPr>
          <w:p w14:paraId="6A3288A1" w14:textId="054B4863" w:rsidR="008D49E3" w:rsidRPr="0059253C" w:rsidRDefault="008D49E3" w:rsidP="0059253C">
            <w:pPr>
              <w:spacing w:before="60" w:after="60" w:line="276" w:lineRule="auto"/>
              <w:rPr>
                <w:rFonts w:ascii="Arial" w:hAnsi="Arial" w:cs="Arial"/>
                <w:sz w:val="22"/>
                <w:szCs w:val="22"/>
              </w:rPr>
            </w:pPr>
            <w:r w:rsidRPr="0059253C">
              <w:rPr>
                <w:rFonts w:ascii="Arial" w:hAnsi="Arial" w:cs="Arial"/>
                <w:sz w:val="22"/>
                <w:szCs w:val="22"/>
              </w:rPr>
              <w:t xml:space="preserve">T Level </w:t>
            </w:r>
            <w:r w:rsidR="007C1D76" w:rsidRPr="0059253C">
              <w:rPr>
                <w:rFonts w:ascii="Arial" w:hAnsi="Arial" w:cs="Arial"/>
                <w:sz w:val="22"/>
                <w:szCs w:val="22"/>
              </w:rPr>
              <w:t>s</w:t>
            </w:r>
            <w:r w:rsidRPr="0059253C">
              <w:rPr>
                <w:rFonts w:ascii="Arial" w:hAnsi="Arial" w:cs="Arial"/>
                <w:sz w:val="22"/>
                <w:szCs w:val="22"/>
              </w:rPr>
              <w:t>tudent</w:t>
            </w:r>
            <w:r w:rsidR="007C1D76" w:rsidRPr="0059253C">
              <w:rPr>
                <w:rFonts w:ascii="Arial" w:hAnsi="Arial" w:cs="Arial"/>
                <w:sz w:val="22"/>
                <w:szCs w:val="22"/>
              </w:rPr>
              <w:t xml:space="preserve"> and employer</w:t>
            </w:r>
            <w:r w:rsidRPr="0059253C">
              <w:rPr>
                <w:rFonts w:ascii="Arial" w:hAnsi="Arial" w:cs="Arial"/>
                <w:sz w:val="22"/>
                <w:szCs w:val="22"/>
              </w:rPr>
              <w:t xml:space="preserve"> </w:t>
            </w:r>
            <w:r w:rsidR="007C1D76" w:rsidRPr="0059253C">
              <w:rPr>
                <w:rFonts w:ascii="Arial" w:hAnsi="Arial" w:cs="Arial"/>
                <w:sz w:val="22"/>
                <w:szCs w:val="22"/>
              </w:rPr>
              <w:t>c</w:t>
            </w:r>
            <w:r w:rsidRPr="0059253C">
              <w:rPr>
                <w:rFonts w:ascii="Arial" w:hAnsi="Arial" w:cs="Arial"/>
                <w:sz w:val="22"/>
                <w:szCs w:val="22"/>
              </w:rPr>
              <w:t xml:space="preserve">elebration </w:t>
            </w:r>
            <w:r w:rsidR="007C1D76" w:rsidRPr="0059253C">
              <w:rPr>
                <w:rFonts w:ascii="Arial" w:hAnsi="Arial" w:cs="Arial"/>
                <w:sz w:val="22"/>
                <w:szCs w:val="22"/>
              </w:rPr>
              <w:t>activities</w:t>
            </w:r>
          </w:p>
        </w:tc>
        <w:tc>
          <w:tcPr>
            <w:tcW w:w="0" w:type="auto"/>
            <w:vAlign w:val="center"/>
          </w:tcPr>
          <w:p w14:paraId="2FB06ACC"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1DFDD393" w14:textId="77777777" w:rsidR="008D49E3" w:rsidRPr="0059253C" w:rsidRDefault="008D49E3" w:rsidP="0059253C">
            <w:pPr>
              <w:spacing w:before="60" w:after="60" w:line="276" w:lineRule="auto"/>
              <w:rPr>
                <w:rFonts w:ascii="Arial" w:hAnsi="Arial" w:cs="Arial"/>
                <w:sz w:val="22"/>
                <w:szCs w:val="22"/>
              </w:rPr>
            </w:pPr>
          </w:p>
        </w:tc>
        <w:tc>
          <w:tcPr>
            <w:tcW w:w="0" w:type="auto"/>
            <w:vAlign w:val="center"/>
          </w:tcPr>
          <w:p w14:paraId="2DAA8279" w14:textId="77777777" w:rsidR="008D49E3" w:rsidRPr="0059253C" w:rsidRDefault="008D49E3" w:rsidP="0059253C">
            <w:pPr>
              <w:spacing w:before="60" w:after="60" w:line="276" w:lineRule="auto"/>
              <w:rPr>
                <w:rFonts w:ascii="Arial" w:hAnsi="Arial" w:cs="Arial"/>
                <w:sz w:val="22"/>
                <w:szCs w:val="22"/>
              </w:rPr>
            </w:pPr>
          </w:p>
        </w:tc>
      </w:tr>
    </w:tbl>
    <w:p w14:paraId="5A936EA7" w14:textId="47512063" w:rsidR="0006374C" w:rsidRPr="0059253C" w:rsidRDefault="0006374C" w:rsidP="0059253C">
      <w:pPr>
        <w:spacing w:before="60" w:after="60" w:line="276" w:lineRule="auto"/>
        <w:rPr>
          <w:rFonts w:ascii="Arial" w:hAnsi="Arial" w:cs="Arial"/>
          <w:sz w:val="22"/>
          <w:szCs w:val="22"/>
        </w:rPr>
      </w:pPr>
    </w:p>
    <w:sectPr w:rsidR="0006374C" w:rsidRPr="0059253C" w:rsidSect="00FA7B6D">
      <w:headerReference w:type="even" r:id="rId24"/>
      <w:headerReference w:type="default" r:id="rId25"/>
      <w:footerReference w:type="even" r:id="rId26"/>
      <w:footerReference w:type="default" r:id="rId27"/>
      <w:headerReference w:type="first" r:id="rId28"/>
      <w:footerReference w:type="first" r:id="rId29"/>
      <w:pgSz w:w="16838" w:h="11906" w:orient="landscape"/>
      <w:pgMar w:top="993" w:right="1440" w:bottom="1134" w:left="1440" w:header="426"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F53F" w14:textId="77777777" w:rsidR="00FF1468" w:rsidRDefault="00FF1468" w:rsidP="00D57D09">
      <w:r>
        <w:separator/>
      </w:r>
    </w:p>
  </w:endnote>
  <w:endnote w:type="continuationSeparator" w:id="0">
    <w:p w14:paraId="384BB135" w14:textId="77777777" w:rsidR="00FF1468" w:rsidRDefault="00FF1468" w:rsidP="00D57D09">
      <w:r>
        <w:continuationSeparator/>
      </w:r>
    </w:p>
  </w:endnote>
  <w:endnote w:type="continuationNotice" w:id="1">
    <w:p w14:paraId="2A685313" w14:textId="77777777" w:rsidR="00FF1468" w:rsidRDefault="00FF1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5F76" w14:textId="77777777" w:rsidR="00F90A0D" w:rsidRDefault="00F90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4ECC" w14:textId="77777777" w:rsidR="00F90A0D" w:rsidRPr="00BF18D5" w:rsidRDefault="005109F4" w:rsidP="00BF18D5">
    <w:pPr>
      <w:pStyle w:val="Footer"/>
    </w:pPr>
    <w:r>
      <w:rPr>
        <w:noProof/>
      </w:rPr>
      <w:drawing>
        <wp:inline distT="0" distB="0" distL="0" distR="0" wp14:anchorId="44CB52EE" wp14:editId="47394C47">
          <wp:extent cx="1104900" cy="381000"/>
          <wp:effectExtent l="0" t="0" r="0" b="0"/>
          <wp:docPr id="1581055968"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09333"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75C7" w14:textId="77777777" w:rsidR="00F90A0D" w:rsidRDefault="00F90A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142A" w14:textId="77777777" w:rsidR="000C1D31" w:rsidRDefault="000C1D3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D97B" w14:textId="3A6337C6" w:rsidR="00D57D09" w:rsidRPr="00BF18D5" w:rsidRDefault="00BF18D5" w:rsidP="00BF18D5">
    <w:pPr>
      <w:pStyle w:val="Footer"/>
    </w:pPr>
    <w:r>
      <w:rPr>
        <w:noProof/>
      </w:rPr>
      <w:drawing>
        <wp:inline distT="0" distB="0" distL="0" distR="0" wp14:anchorId="0B5F839F" wp14:editId="516AC5D4">
          <wp:extent cx="1104900" cy="381000"/>
          <wp:effectExtent l="0" t="0" r="0" b="0"/>
          <wp:docPr id="113520933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09333"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717F" w14:textId="77777777" w:rsidR="000C1D31" w:rsidRDefault="000C1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3C07" w14:textId="77777777" w:rsidR="00FF1468" w:rsidRDefault="00FF1468" w:rsidP="00D57D09">
      <w:r>
        <w:separator/>
      </w:r>
    </w:p>
  </w:footnote>
  <w:footnote w:type="continuationSeparator" w:id="0">
    <w:p w14:paraId="1CF90905" w14:textId="77777777" w:rsidR="00FF1468" w:rsidRDefault="00FF1468" w:rsidP="00D57D09">
      <w:r>
        <w:continuationSeparator/>
      </w:r>
    </w:p>
  </w:footnote>
  <w:footnote w:type="continuationNotice" w:id="1">
    <w:p w14:paraId="443938E1" w14:textId="77777777" w:rsidR="00FF1468" w:rsidRDefault="00FF1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239F4" w14:textId="77777777" w:rsidR="00F90A0D" w:rsidRDefault="00F90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74F2" w14:textId="77777777" w:rsidR="00F90A0D" w:rsidRDefault="005109F4">
    <w:pPr>
      <w:pStyle w:val="Header"/>
    </w:pPr>
    <w:r>
      <w:rPr>
        <w:noProof/>
      </w:rPr>
      <w:drawing>
        <wp:inline distT="0" distB="0" distL="0" distR="0" wp14:anchorId="31D908A6" wp14:editId="6E2D8AC3">
          <wp:extent cx="1729905" cy="562708"/>
          <wp:effectExtent l="0" t="0" r="0" b="0"/>
          <wp:docPr id="1054646773"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17193"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8440" cy="568737"/>
                  </a:xfrm>
                  <a:prstGeom prst="rect">
                    <a:avLst/>
                  </a:prstGeom>
                </pic:spPr>
              </pic:pic>
            </a:graphicData>
          </a:graphic>
        </wp:inline>
      </w:drawing>
    </w:r>
  </w:p>
  <w:p w14:paraId="27474713" w14:textId="77777777" w:rsidR="00F90A0D" w:rsidRDefault="00F90A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1522" w14:textId="77777777" w:rsidR="00F90A0D" w:rsidRDefault="00F90A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EB7E" w14:textId="77777777" w:rsidR="000C1D31" w:rsidRDefault="000C1D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2C15" w14:textId="06117432" w:rsidR="00D57D09" w:rsidRDefault="00D57D09">
    <w:pPr>
      <w:pStyle w:val="Header"/>
    </w:pPr>
    <w:r>
      <w:rPr>
        <w:noProof/>
      </w:rPr>
      <w:drawing>
        <wp:inline distT="0" distB="0" distL="0" distR="0" wp14:anchorId="66A36200" wp14:editId="73449067">
          <wp:extent cx="1729905" cy="562708"/>
          <wp:effectExtent l="0" t="0" r="0" b="0"/>
          <wp:docPr id="1715217193"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17193"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8440" cy="568737"/>
                  </a:xfrm>
                  <a:prstGeom prst="rect">
                    <a:avLst/>
                  </a:prstGeom>
                </pic:spPr>
              </pic:pic>
            </a:graphicData>
          </a:graphic>
        </wp:inline>
      </w:drawing>
    </w:r>
  </w:p>
  <w:p w14:paraId="511562C2" w14:textId="77777777" w:rsidR="00BF18D5" w:rsidRDefault="00BF1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757F" w14:textId="77777777" w:rsidR="000C1D31" w:rsidRDefault="000C1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D45"/>
    <w:multiLevelType w:val="hybridMultilevel"/>
    <w:tmpl w:val="2FEA8F82"/>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 w15:restartNumberingAfterBreak="0">
    <w:nsid w:val="100258E3"/>
    <w:multiLevelType w:val="hybridMultilevel"/>
    <w:tmpl w:val="FD0696DE"/>
    <w:lvl w:ilvl="0" w:tplc="EF9009E6">
      <w:start w:val="1"/>
      <w:numFmt w:val="decimal"/>
      <w:pStyle w:val="Heading1"/>
      <w:lvlText w:val="%1."/>
      <w:lvlJc w:val="left"/>
      <w:pPr>
        <w:ind w:left="360" w:hanging="360"/>
      </w:pPr>
    </w:lvl>
    <w:lvl w:ilvl="1" w:tplc="02ACDB84">
      <w:start w:val="1"/>
      <w:numFmt w:val="lowerLetter"/>
      <w:pStyle w:val="Heading2"/>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0E1318"/>
    <w:multiLevelType w:val="hybridMultilevel"/>
    <w:tmpl w:val="67A48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97FC1"/>
    <w:multiLevelType w:val="hybridMultilevel"/>
    <w:tmpl w:val="C054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6761B"/>
    <w:multiLevelType w:val="hybridMultilevel"/>
    <w:tmpl w:val="673CC4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BF11C53"/>
    <w:multiLevelType w:val="hybridMultilevel"/>
    <w:tmpl w:val="C592F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4646647">
    <w:abstractNumId w:val="0"/>
  </w:num>
  <w:num w:numId="2" w16cid:durableId="628705150">
    <w:abstractNumId w:val="5"/>
  </w:num>
  <w:num w:numId="3" w16cid:durableId="809980009">
    <w:abstractNumId w:val="3"/>
  </w:num>
  <w:num w:numId="4" w16cid:durableId="270358270">
    <w:abstractNumId w:val="2"/>
  </w:num>
  <w:num w:numId="5" w16cid:durableId="11640559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0538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F5"/>
    <w:rsid w:val="00014E6F"/>
    <w:rsid w:val="0006374C"/>
    <w:rsid w:val="000C110F"/>
    <w:rsid w:val="000C1D31"/>
    <w:rsid w:val="000D42C5"/>
    <w:rsid w:val="000E3060"/>
    <w:rsid w:val="000E4BF9"/>
    <w:rsid w:val="001541DB"/>
    <w:rsid w:val="0019692E"/>
    <w:rsid w:val="001A6874"/>
    <w:rsid w:val="001A6B41"/>
    <w:rsid w:val="001C441B"/>
    <w:rsid w:val="001F288E"/>
    <w:rsid w:val="00216932"/>
    <w:rsid w:val="00220B4F"/>
    <w:rsid w:val="002474AA"/>
    <w:rsid w:val="00251028"/>
    <w:rsid w:val="00260A20"/>
    <w:rsid w:val="002817E0"/>
    <w:rsid w:val="002A58F4"/>
    <w:rsid w:val="002B77E7"/>
    <w:rsid w:val="002E7810"/>
    <w:rsid w:val="0031283A"/>
    <w:rsid w:val="003223D2"/>
    <w:rsid w:val="00326F91"/>
    <w:rsid w:val="00331BCA"/>
    <w:rsid w:val="00347633"/>
    <w:rsid w:val="00395B16"/>
    <w:rsid w:val="003D0498"/>
    <w:rsid w:val="003E19FA"/>
    <w:rsid w:val="003F60CA"/>
    <w:rsid w:val="0040380F"/>
    <w:rsid w:val="00404B9D"/>
    <w:rsid w:val="00414BD3"/>
    <w:rsid w:val="004314C3"/>
    <w:rsid w:val="00471EBD"/>
    <w:rsid w:val="00483FFD"/>
    <w:rsid w:val="004979EA"/>
    <w:rsid w:val="004D3A64"/>
    <w:rsid w:val="004F765C"/>
    <w:rsid w:val="005031EE"/>
    <w:rsid w:val="005109F4"/>
    <w:rsid w:val="00544EC4"/>
    <w:rsid w:val="00581193"/>
    <w:rsid w:val="0058433B"/>
    <w:rsid w:val="00585D1D"/>
    <w:rsid w:val="0059253C"/>
    <w:rsid w:val="005B1059"/>
    <w:rsid w:val="005D0827"/>
    <w:rsid w:val="005D1A2C"/>
    <w:rsid w:val="00601F6C"/>
    <w:rsid w:val="00617AA4"/>
    <w:rsid w:val="00630FAC"/>
    <w:rsid w:val="006615C4"/>
    <w:rsid w:val="006F5D02"/>
    <w:rsid w:val="00707429"/>
    <w:rsid w:val="00715889"/>
    <w:rsid w:val="00742470"/>
    <w:rsid w:val="00742D1B"/>
    <w:rsid w:val="007457E2"/>
    <w:rsid w:val="00775BF0"/>
    <w:rsid w:val="0078577A"/>
    <w:rsid w:val="007B5687"/>
    <w:rsid w:val="007C1D76"/>
    <w:rsid w:val="007E3DAE"/>
    <w:rsid w:val="0082374B"/>
    <w:rsid w:val="00824B1B"/>
    <w:rsid w:val="00847456"/>
    <w:rsid w:val="00871F35"/>
    <w:rsid w:val="00882D38"/>
    <w:rsid w:val="008D49E3"/>
    <w:rsid w:val="008D739F"/>
    <w:rsid w:val="008E7CF3"/>
    <w:rsid w:val="008E7D2E"/>
    <w:rsid w:val="008F4586"/>
    <w:rsid w:val="008F6BD6"/>
    <w:rsid w:val="00911C00"/>
    <w:rsid w:val="00915857"/>
    <w:rsid w:val="00930389"/>
    <w:rsid w:val="00961F6B"/>
    <w:rsid w:val="00996EF5"/>
    <w:rsid w:val="009B11E8"/>
    <w:rsid w:val="009B6105"/>
    <w:rsid w:val="009D07D0"/>
    <w:rsid w:val="009F2250"/>
    <w:rsid w:val="00A0621B"/>
    <w:rsid w:val="00A15C4C"/>
    <w:rsid w:val="00A24E87"/>
    <w:rsid w:val="00A26DB5"/>
    <w:rsid w:val="00A3743D"/>
    <w:rsid w:val="00A375CF"/>
    <w:rsid w:val="00A41A59"/>
    <w:rsid w:val="00A55007"/>
    <w:rsid w:val="00B1593E"/>
    <w:rsid w:val="00B573FC"/>
    <w:rsid w:val="00B619AA"/>
    <w:rsid w:val="00BB59F5"/>
    <w:rsid w:val="00BC64EA"/>
    <w:rsid w:val="00BF18D5"/>
    <w:rsid w:val="00BF6DF3"/>
    <w:rsid w:val="00C012B4"/>
    <w:rsid w:val="00C11943"/>
    <w:rsid w:val="00C355CB"/>
    <w:rsid w:val="00C36673"/>
    <w:rsid w:val="00C51579"/>
    <w:rsid w:val="00CD3C16"/>
    <w:rsid w:val="00CE15D5"/>
    <w:rsid w:val="00D070FB"/>
    <w:rsid w:val="00D16EA3"/>
    <w:rsid w:val="00D57D09"/>
    <w:rsid w:val="00D7258D"/>
    <w:rsid w:val="00DA3101"/>
    <w:rsid w:val="00E1702E"/>
    <w:rsid w:val="00E37122"/>
    <w:rsid w:val="00E37270"/>
    <w:rsid w:val="00E44E4F"/>
    <w:rsid w:val="00E60D9D"/>
    <w:rsid w:val="00E704A2"/>
    <w:rsid w:val="00E77A94"/>
    <w:rsid w:val="00E84940"/>
    <w:rsid w:val="00E872FB"/>
    <w:rsid w:val="00E93EA9"/>
    <w:rsid w:val="00E94621"/>
    <w:rsid w:val="00EA289C"/>
    <w:rsid w:val="00EF602A"/>
    <w:rsid w:val="00F02699"/>
    <w:rsid w:val="00F037B9"/>
    <w:rsid w:val="00F0628C"/>
    <w:rsid w:val="00F104DD"/>
    <w:rsid w:val="00F550B0"/>
    <w:rsid w:val="00F56372"/>
    <w:rsid w:val="00F579EF"/>
    <w:rsid w:val="00F72DA6"/>
    <w:rsid w:val="00F82F0D"/>
    <w:rsid w:val="00F90A0D"/>
    <w:rsid w:val="00F94860"/>
    <w:rsid w:val="00FA7B6D"/>
    <w:rsid w:val="00FC1753"/>
    <w:rsid w:val="00FC1AED"/>
    <w:rsid w:val="00FD501F"/>
    <w:rsid w:val="00FD6AC8"/>
    <w:rsid w:val="00FF1468"/>
    <w:rsid w:val="18F3836E"/>
    <w:rsid w:val="64F3DF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7DF18"/>
  <w15:chartTrackingRefBased/>
  <w15:docId w15:val="{8D880463-4008-47FF-B75C-383B97F3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8D5"/>
    <w:pPr>
      <w:numPr>
        <w:numId w:val="6"/>
      </w:numPr>
      <w:autoSpaceDE w:val="0"/>
      <w:autoSpaceDN w:val="0"/>
      <w:adjustRightInd w:val="0"/>
      <w:spacing w:before="120" w:after="120" w:line="276" w:lineRule="auto"/>
      <w:outlineLvl w:val="0"/>
    </w:pPr>
    <w:rPr>
      <w:rFonts w:ascii="Arial" w:hAnsi="Arial" w:cs="Arial"/>
      <w:b/>
      <w:color w:val="000000" w:themeColor="text1"/>
      <w:kern w:val="0"/>
      <w:szCs w:val="20"/>
      <w:lang w:val="en-US"/>
      <w14:ligatures w14:val="none"/>
    </w:rPr>
  </w:style>
  <w:style w:type="paragraph" w:styleId="Heading2">
    <w:name w:val="heading 2"/>
    <w:basedOn w:val="Heading1"/>
    <w:link w:val="Heading2Char"/>
    <w:uiPriority w:val="9"/>
    <w:unhideWhenUsed/>
    <w:qFormat/>
    <w:rsid w:val="00BF18D5"/>
    <w:pPr>
      <w:numPr>
        <w:ilvl w:val="1"/>
      </w:numPr>
      <w:outlineLvl w:val="1"/>
    </w:pPr>
    <w:rPr>
      <w:sz w:val="2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1F3763" w:themeColor="accent1" w:themeShade="7F"/>
      <w:lang w:eastAsia="en-GB"/>
    </w:rPr>
  </w:style>
  <w:style w:type="paragraph" w:styleId="Heading4">
    <w:name w:val="heading 4"/>
    <w:basedOn w:val="Normal"/>
    <w:next w:val="Normal"/>
    <w:link w:val="Heading4Char"/>
    <w:uiPriority w:val="9"/>
    <w:semiHidden/>
    <w:unhideWhenUsed/>
    <w:qFormat/>
    <w:rsid w:val="000C1D3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C1D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C1D3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C1D3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C1D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1D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1F3763" w:themeColor="accent1" w:themeShade="7F"/>
      <w:lang w:eastAsia="en-GB"/>
    </w:rPr>
  </w:style>
  <w:style w:type="table" w:styleId="TableGrid">
    <w:name w:val="Table Grid"/>
    <w:basedOn w:val="TableNormal"/>
    <w:uiPriority w:val="39"/>
    <w:rsid w:val="0099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743D"/>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19692E"/>
    <w:pPr>
      <w:ind w:left="720"/>
      <w:contextualSpacing/>
    </w:pPr>
  </w:style>
  <w:style w:type="character" w:styleId="CommentReference">
    <w:name w:val="annotation reference"/>
    <w:basedOn w:val="DefaultParagraphFont"/>
    <w:uiPriority w:val="99"/>
    <w:semiHidden/>
    <w:unhideWhenUsed/>
    <w:rsid w:val="00581193"/>
    <w:rPr>
      <w:sz w:val="16"/>
      <w:szCs w:val="16"/>
    </w:rPr>
  </w:style>
  <w:style w:type="paragraph" w:styleId="CommentText">
    <w:name w:val="annotation text"/>
    <w:basedOn w:val="Normal"/>
    <w:link w:val="CommentTextChar"/>
    <w:uiPriority w:val="99"/>
    <w:unhideWhenUsed/>
    <w:rsid w:val="00581193"/>
    <w:rPr>
      <w:sz w:val="20"/>
      <w:szCs w:val="20"/>
    </w:rPr>
  </w:style>
  <w:style w:type="character" w:customStyle="1" w:styleId="CommentTextChar">
    <w:name w:val="Comment Text Char"/>
    <w:basedOn w:val="DefaultParagraphFont"/>
    <w:link w:val="CommentText"/>
    <w:uiPriority w:val="99"/>
    <w:rsid w:val="00581193"/>
    <w:rPr>
      <w:sz w:val="20"/>
      <w:szCs w:val="20"/>
    </w:rPr>
  </w:style>
  <w:style w:type="paragraph" w:styleId="CommentSubject">
    <w:name w:val="annotation subject"/>
    <w:basedOn w:val="CommentText"/>
    <w:next w:val="CommentText"/>
    <w:link w:val="CommentSubjectChar"/>
    <w:uiPriority w:val="99"/>
    <w:semiHidden/>
    <w:unhideWhenUsed/>
    <w:rsid w:val="00581193"/>
    <w:rPr>
      <w:b/>
      <w:bCs/>
    </w:rPr>
  </w:style>
  <w:style w:type="character" w:customStyle="1" w:styleId="CommentSubjectChar">
    <w:name w:val="Comment Subject Char"/>
    <w:basedOn w:val="CommentTextChar"/>
    <w:link w:val="CommentSubject"/>
    <w:uiPriority w:val="99"/>
    <w:semiHidden/>
    <w:rsid w:val="00581193"/>
    <w:rPr>
      <w:b/>
      <w:bCs/>
      <w:sz w:val="20"/>
      <w:szCs w:val="20"/>
    </w:rPr>
  </w:style>
  <w:style w:type="character" w:styleId="Hyperlink">
    <w:name w:val="Hyperlink"/>
    <w:basedOn w:val="DefaultParagraphFont"/>
    <w:uiPriority w:val="99"/>
    <w:unhideWhenUsed/>
    <w:rsid w:val="001541DB"/>
    <w:rPr>
      <w:color w:val="0563C1" w:themeColor="hyperlink"/>
      <w:u w:val="single"/>
    </w:rPr>
  </w:style>
  <w:style w:type="character" w:styleId="UnresolvedMention">
    <w:name w:val="Unresolved Mention"/>
    <w:basedOn w:val="DefaultParagraphFont"/>
    <w:uiPriority w:val="99"/>
    <w:semiHidden/>
    <w:unhideWhenUsed/>
    <w:rsid w:val="001541DB"/>
    <w:rPr>
      <w:color w:val="605E5C"/>
      <w:shd w:val="clear" w:color="auto" w:fill="E1DFDD"/>
    </w:rPr>
  </w:style>
  <w:style w:type="paragraph" w:styleId="Header">
    <w:name w:val="header"/>
    <w:basedOn w:val="Normal"/>
    <w:link w:val="HeaderChar"/>
    <w:uiPriority w:val="99"/>
    <w:unhideWhenUsed/>
    <w:rsid w:val="00D57D09"/>
    <w:pPr>
      <w:tabs>
        <w:tab w:val="center" w:pos="4513"/>
        <w:tab w:val="right" w:pos="9026"/>
      </w:tabs>
    </w:pPr>
  </w:style>
  <w:style w:type="character" w:customStyle="1" w:styleId="HeaderChar">
    <w:name w:val="Header Char"/>
    <w:basedOn w:val="DefaultParagraphFont"/>
    <w:link w:val="Header"/>
    <w:uiPriority w:val="99"/>
    <w:rsid w:val="00D57D09"/>
  </w:style>
  <w:style w:type="paragraph" w:styleId="Footer">
    <w:name w:val="footer"/>
    <w:basedOn w:val="Normal"/>
    <w:link w:val="FooterChar"/>
    <w:uiPriority w:val="99"/>
    <w:unhideWhenUsed/>
    <w:rsid w:val="00D57D09"/>
    <w:pPr>
      <w:tabs>
        <w:tab w:val="center" w:pos="4513"/>
        <w:tab w:val="right" w:pos="9026"/>
      </w:tabs>
    </w:pPr>
  </w:style>
  <w:style w:type="character" w:customStyle="1" w:styleId="FooterChar">
    <w:name w:val="Footer Char"/>
    <w:basedOn w:val="DefaultParagraphFont"/>
    <w:link w:val="Footer"/>
    <w:uiPriority w:val="99"/>
    <w:rsid w:val="00D57D09"/>
  </w:style>
  <w:style w:type="character" w:customStyle="1" w:styleId="Heading1Char">
    <w:name w:val="Heading 1 Char"/>
    <w:basedOn w:val="DefaultParagraphFont"/>
    <w:link w:val="Heading1"/>
    <w:uiPriority w:val="9"/>
    <w:rsid w:val="00BF18D5"/>
    <w:rPr>
      <w:rFonts w:ascii="Arial" w:hAnsi="Arial" w:cs="Arial"/>
      <w:b/>
      <w:color w:val="000000" w:themeColor="text1"/>
      <w:kern w:val="0"/>
      <w:szCs w:val="20"/>
      <w:lang w:val="en-US"/>
      <w14:ligatures w14:val="none"/>
    </w:rPr>
  </w:style>
  <w:style w:type="character" w:customStyle="1" w:styleId="Heading2Char">
    <w:name w:val="Heading 2 Char"/>
    <w:basedOn w:val="DefaultParagraphFont"/>
    <w:link w:val="Heading2"/>
    <w:uiPriority w:val="9"/>
    <w:rsid w:val="00BF18D5"/>
    <w:rPr>
      <w:rFonts w:ascii="Arial" w:hAnsi="Arial" w:cs="Arial"/>
      <w:b/>
      <w:color w:val="000000" w:themeColor="text1"/>
      <w:kern w:val="0"/>
      <w:sz w:val="22"/>
      <w:szCs w:val="20"/>
      <w:lang w:val="en-US"/>
      <w14:ligatures w14:val="none"/>
    </w:rPr>
  </w:style>
  <w:style w:type="paragraph" w:styleId="Revision">
    <w:name w:val="Revision"/>
    <w:hidden/>
    <w:uiPriority w:val="99"/>
    <w:semiHidden/>
    <w:rsid w:val="001C441B"/>
  </w:style>
  <w:style w:type="character" w:styleId="FollowedHyperlink">
    <w:name w:val="FollowedHyperlink"/>
    <w:basedOn w:val="DefaultParagraphFont"/>
    <w:uiPriority w:val="99"/>
    <w:semiHidden/>
    <w:unhideWhenUsed/>
    <w:rsid w:val="00847456"/>
    <w:rPr>
      <w:color w:val="954F72" w:themeColor="followedHyperlink"/>
      <w:u w:val="single"/>
    </w:rPr>
  </w:style>
  <w:style w:type="character" w:styleId="Mention">
    <w:name w:val="Mention"/>
    <w:basedOn w:val="DefaultParagraphFont"/>
    <w:uiPriority w:val="99"/>
    <w:unhideWhenUsed/>
    <w:rsid w:val="005031EE"/>
    <w:rPr>
      <w:color w:val="2B579A"/>
      <w:shd w:val="clear" w:color="auto" w:fill="E1DFDD"/>
    </w:rPr>
  </w:style>
  <w:style w:type="character" w:styleId="BookTitle">
    <w:name w:val="Book Title"/>
    <w:basedOn w:val="DefaultParagraphFont"/>
    <w:uiPriority w:val="33"/>
    <w:qFormat/>
    <w:rsid w:val="000C1D31"/>
    <w:rPr>
      <w:b/>
      <w:bCs/>
      <w:i/>
      <w:iCs/>
      <w:spacing w:val="5"/>
    </w:rPr>
  </w:style>
  <w:style w:type="paragraph" w:styleId="Caption">
    <w:name w:val="caption"/>
    <w:basedOn w:val="Normal"/>
    <w:next w:val="Normal"/>
    <w:uiPriority w:val="35"/>
    <w:semiHidden/>
    <w:unhideWhenUsed/>
    <w:qFormat/>
    <w:rsid w:val="000C1D31"/>
    <w:pPr>
      <w:spacing w:after="200"/>
    </w:pPr>
    <w:rPr>
      <w:i/>
      <w:iCs/>
      <w:color w:val="44546A" w:themeColor="text2"/>
      <w:sz w:val="18"/>
      <w:szCs w:val="18"/>
    </w:rPr>
  </w:style>
  <w:style w:type="character" w:styleId="Emphasis">
    <w:name w:val="Emphasis"/>
    <w:basedOn w:val="DefaultParagraphFont"/>
    <w:uiPriority w:val="20"/>
    <w:qFormat/>
    <w:rsid w:val="000C1D31"/>
    <w:rPr>
      <w:i/>
      <w:iCs/>
    </w:rPr>
  </w:style>
  <w:style w:type="character" w:customStyle="1" w:styleId="Heading4Char">
    <w:name w:val="Heading 4 Char"/>
    <w:basedOn w:val="DefaultParagraphFont"/>
    <w:link w:val="Heading4"/>
    <w:uiPriority w:val="9"/>
    <w:semiHidden/>
    <w:rsid w:val="000C1D3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C1D3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C1D3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C1D3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C1D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1D3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C1D31"/>
    <w:rPr>
      <w:i/>
      <w:iCs/>
      <w:color w:val="4472C4" w:themeColor="accent1"/>
    </w:rPr>
  </w:style>
  <w:style w:type="paragraph" w:styleId="IntenseQuote">
    <w:name w:val="Intense Quote"/>
    <w:basedOn w:val="Normal"/>
    <w:next w:val="Normal"/>
    <w:link w:val="IntenseQuoteChar"/>
    <w:uiPriority w:val="30"/>
    <w:qFormat/>
    <w:rsid w:val="000C1D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C1D31"/>
    <w:rPr>
      <w:i/>
      <w:iCs/>
      <w:color w:val="4472C4" w:themeColor="accent1"/>
    </w:rPr>
  </w:style>
  <w:style w:type="character" w:styleId="IntenseReference">
    <w:name w:val="Intense Reference"/>
    <w:basedOn w:val="DefaultParagraphFont"/>
    <w:uiPriority w:val="32"/>
    <w:qFormat/>
    <w:rsid w:val="000C1D31"/>
    <w:rPr>
      <w:b/>
      <w:bCs/>
      <w:smallCaps/>
      <w:color w:val="4472C4" w:themeColor="accent1"/>
      <w:spacing w:val="5"/>
    </w:rPr>
  </w:style>
  <w:style w:type="paragraph" w:styleId="NoSpacing">
    <w:name w:val="No Spacing"/>
    <w:uiPriority w:val="1"/>
    <w:qFormat/>
    <w:rsid w:val="000C1D31"/>
  </w:style>
  <w:style w:type="paragraph" w:styleId="Quote">
    <w:name w:val="Quote"/>
    <w:basedOn w:val="Normal"/>
    <w:next w:val="Normal"/>
    <w:link w:val="QuoteChar"/>
    <w:uiPriority w:val="29"/>
    <w:qFormat/>
    <w:rsid w:val="000C1D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C1D31"/>
    <w:rPr>
      <w:i/>
      <w:iCs/>
      <w:color w:val="404040" w:themeColor="text1" w:themeTint="BF"/>
    </w:rPr>
  </w:style>
  <w:style w:type="character" w:styleId="Strong">
    <w:name w:val="Strong"/>
    <w:basedOn w:val="DefaultParagraphFont"/>
    <w:uiPriority w:val="22"/>
    <w:qFormat/>
    <w:rsid w:val="000C1D31"/>
    <w:rPr>
      <w:b/>
      <w:bCs/>
    </w:rPr>
  </w:style>
  <w:style w:type="paragraph" w:styleId="Subtitle">
    <w:name w:val="Subtitle"/>
    <w:basedOn w:val="Normal"/>
    <w:next w:val="Normal"/>
    <w:link w:val="SubtitleChar"/>
    <w:uiPriority w:val="11"/>
    <w:qFormat/>
    <w:rsid w:val="000C1D3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C1D31"/>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0C1D31"/>
    <w:rPr>
      <w:i/>
      <w:iCs/>
      <w:color w:val="404040" w:themeColor="text1" w:themeTint="BF"/>
    </w:rPr>
  </w:style>
  <w:style w:type="character" w:styleId="SubtleReference">
    <w:name w:val="Subtle Reference"/>
    <w:basedOn w:val="DefaultParagraphFont"/>
    <w:uiPriority w:val="31"/>
    <w:qFormat/>
    <w:rsid w:val="000C1D31"/>
    <w:rPr>
      <w:smallCaps/>
      <w:color w:val="5A5A5A" w:themeColor="text1" w:themeTint="A5"/>
    </w:rPr>
  </w:style>
  <w:style w:type="paragraph" w:styleId="Title">
    <w:name w:val="Title"/>
    <w:basedOn w:val="Normal"/>
    <w:next w:val="Normal"/>
    <w:link w:val="TitleChar"/>
    <w:uiPriority w:val="10"/>
    <w:qFormat/>
    <w:rsid w:val="000C1D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D3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C1D31"/>
    <w:pPr>
      <w:keepNext/>
      <w:keepLines/>
      <w:numPr>
        <w:numId w:val="0"/>
      </w:numPr>
      <w:autoSpaceDE/>
      <w:autoSpaceDN/>
      <w:adjustRightInd/>
      <w:spacing w:before="240" w:after="0" w:line="240" w:lineRule="auto"/>
      <w:outlineLvl w:val="9"/>
    </w:pPr>
    <w:rPr>
      <w:rFonts w:asciiTheme="majorHAnsi" w:eastAsiaTheme="majorEastAsia" w:hAnsiTheme="majorHAnsi" w:cstheme="majorBidi"/>
      <w:b w:val="0"/>
      <w:color w:val="2F5496" w:themeColor="accent1" w:themeShade="BF"/>
      <w:kern w:val="2"/>
      <w:sz w:val="32"/>
      <w:szCs w:val="3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3143">
      <w:bodyDiv w:val="1"/>
      <w:marLeft w:val="0"/>
      <w:marRight w:val="0"/>
      <w:marTop w:val="0"/>
      <w:marBottom w:val="0"/>
      <w:divBdr>
        <w:top w:val="none" w:sz="0" w:space="0" w:color="auto"/>
        <w:left w:val="none" w:sz="0" w:space="0" w:color="auto"/>
        <w:bottom w:val="none" w:sz="0" w:space="0" w:color="auto"/>
        <w:right w:val="none" w:sz="0" w:space="0" w:color="auto"/>
      </w:divBdr>
      <w:divsChild>
        <w:div w:id="1376076341">
          <w:marLeft w:val="0"/>
          <w:marRight w:val="0"/>
          <w:marTop w:val="0"/>
          <w:marBottom w:val="0"/>
          <w:divBdr>
            <w:top w:val="none" w:sz="0" w:space="0" w:color="auto"/>
            <w:left w:val="none" w:sz="0" w:space="0" w:color="auto"/>
            <w:bottom w:val="none" w:sz="0" w:space="0" w:color="auto"/>
            <w:right w:val="none" w:sz="0" w:space="0" w:color="auto"/>
          </w:divBdr>
          <w:divsChild>
            <w:div w:id="277492561">
              <w:marLeft w:val="0"/>
              <w:marRight w:val="0"/>
              <w:marTop w:val="0"/>
              <w:marBottom w:val="0"/>
              <w:divBdr>
                <w:top w:val="none" w:sz="0" w:space="0" w:color="auto"/>
                <w:left w:val="none" w:sz="0" w:space="0" w:color="auto"/>
                <w:bottom w:val="none" w:sz="0" w:space="0" w:color="auto"/>
                <w:right w:val="none" w:sz="0" w:space="0" w:color="auto"/>
              </w:divBdr>
              <w:divsChild>
                <w:div w:id="1779056425">
                  <w:marLeft w:val="0"/>
                  <w:marRight w:val="0"/>
                  <w:marTop w:val="0"/>
                  <w:marBottom w:val="0"/>
                  <w:divBdr>
                    <w:top w:val="none" w:sz="0" w:space="0" w:color="auto"/>
                    <w:left w:val="none" w:sz="0" w:space="0" w:color="auto"/>
                    <w:bottom w:val="none" w:sz="0" w:space="0" w:color="auto"/>
                    <w:right w:val="none" w:sz="0" w:space="0" w:color="auto"/>
                  </w:divBdr>
                  <w:divsChild>
                    <w:div w:id="7216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04989">
      <w:bodyDiv w:val="1"/>
      <w:marLeft w:val="0"/>
      <w:marRight w:val="0"/>
      <w:marTop w:val="0"/>
      <w:marBottom w:val="0"/>
      <w:divBdr>
        <w:top w:val="none" w:sz="0" w:space="0" w:color="auto"/>
        <w:left w:val="none" w:sz="0" w:space="0" w:color="auto"/>
        <w:bottom w:val="none" w:sz="0" w:space="0" w:color="auto"/>
        <w:right w:val="none" w:sz="0" w:space="0" w:color="auto"/>
      </w:divBdr>
    </w:div>
    <w:div w:id="545871580">
      <w:bodyDiv w:val="1"/>
      <w:marLeft w:val="0"/>
      <w:marRight w:val="0"/>
      <w:marTop w:val="0"/>
      <w:marBottom w:val="0"/>
      <w:divBdr>
        <w:top w:val="none" w:sz="0" w:space="0" w:color="auto"/>
        <w:left w:val="none" w:sz="0" w:space="0" w:color="auto"/>
        <w:bottom w:val="none" w:sz="0" w:space="0" w:color="auto"/>
        <w:right w:val="none" w:sz="0" w:space="0" w:color="auto"/>
      </w:divBdr>
      <w:divsChild>
        <w:div w:id="1515608628">
          <w:marLeft w:val="0"/>
          <w:marRight w:val="0"/>
          <w:marTop w:val="0"/>
          <w:marBottom w:val="0"/>
          <w:divBdr>
            <w:top w:val="none" w:sz="0" w:space="0" w:color="auto"/>
            <w:left w:val="none" w:sz="0" w:space="0" w:color="auto"/>
            <w:bottom w:val="none" w:sz="0" w:space="0" w:color="auto"/>
            <w:right w:val="none" w:sz="0" w:space="0" w:color="auto"/>
          </w:divBdr>
          <w:divsChild>
            <w:div w:id="467435218">
              <w:marLeft w:val="0"/>
              <w:marRight w:val="0"/>
              <w:marTop w:val="0"/>
              <w:marBottom w:val="0"/>
              <w:divBdr>
                <w:top w:val="none" w:sz="0" w:space="0" w:color="auto"/>
                <w:left w:val="none" w:sz="0" w:space="0" w:color="auto"/>
                <w:bottom w:val="none" w:sz="0" w:space="0" w:color="auto"/>
                <w:right w:val="none" w:sz="0" w:space="0" w:color="auto"/>
              </w:divBdr>
              <w:divsChild>
                <w:div w:id="10394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77873">
      <w:bodyDiv w:val="1"/>
      <w:marLeft w:val="0"/>
      <w:marRight w:val="0"/>
      <w:marTop w:val="0"/>
      <w:marBottom w:val="0"/>
      <w:divBdr>
        <w:top w:val="none" w:sz="0" w:space="0" w:color="auto"/>
        <w:left w:val="none" w:sz="0" w:space="0" w:color="auto"/>
        <w:bottom w:val="none" w:sz="0" w:space="0" w:color="auto"/>
        <w:right w:val="none" w:sz="0" w:space="0" w:color="auto"/>
      </w:divBdr>
      <w:divsChild>
        <w:div w:id="1884051997">
          <w:marLeft w:val="0"/>
          <w:marRight w:val="0"/>
          <w:marTop w:val="0"/>
          <w:marBottom w:val="0"/>
          <w:divBdr>
            <w:top w:val="none" w:sz="0" w:space="0" w:color="auto"/>
            <w:left w:val="none" w:sz="0" w:space="0" w:color="auto"/>
            <w:bottom w:val="none" w:sz="0" w:space="0" w:color="auto"/>
            <w:right w:val="none" w:sz="0" w:space="0" w:color="auto"/>
          </w:divBdr>
          <w:divsChild>
            <w:div w:id="613949452">
              <w:marLeft w:val="0"/>
              <w:marRight w:val="0"/>
              <w:marTop w:val="0"/>
              <w:marBottom w:val="0"/>
              <w:divBdr>
                <w:top w:val="none" w:sz="0" w:space="0" w:color="auto"/>
                <w:left w:val="none" w:sz="0" w:space="0" w:color="auto"/>
                <w:bottom w:val="none" w:sz="0" w:space="0" w:color="auto"/>
                <w:right w:val="none" w:sz="0" w:space="0" w:color="auto"/>
              </w:divBdr>
              <w:divsChild>
                <w:div w:id="128380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13064">
      <w:bodyDiv w:val="1"/>
      <w:marLeft w:val="0"/>
      <w:marRight w:val="0"/>
      <w:marTop w:val="0"/>
      <w:marBottom w:val="0"/>
      <w:divBdr>
        <w:top w:val="none" w:sz="0" w:space="0" w:color="auto"/>
        <w:left w:val="none" w:sz="0" w:space="0" w:color="auto"/>
        <w:bottom w:val="none" w:sz="0" w:space="0" w:color="auto"/>
        <w:right w:val="none" w:sz="0" w:space="0" w:color="auto"/>
      </w:divBdr>
      <w:divsChild>
        <w:div w:id="1865049394">
          <w:marLeft w:val="0"/>
          <w:marRight w:val="0"/>
          <w:marTop w:val="0"/>
          <w:marBottom w:val="0"/>
          <w:divBdr>
            <w:top w:val="none" w:sz="0" w:space="0" w:color="auto"/>
            <w:left w:val="none" w:sz="0" w:space="0" w:color="auto"/>
            <w:bottom w:val="none" w:sz="0" w:space="0" w:color="auto"/>
            <w:right w:val="none" w:sz="0" w:space="0" w:color="auto"/>
          </w:divBdr>
          <w:divsChild>
            <w:div w:id="1199582581">
              <w:marLeft w:val="0"/>
              <w:marRight w:val="0"/>
              <w:marTop w:val="0"/>
              <w:marBottom w:val="0"/>
              <w:divBdr>
                <w:top w:val="none" w:sz="0" w:space="0" w:color="auto"/>
                <w:left w:val="none" w:sz="0" w:space="0" w:color="auto"/>
                <w:bottom w:val="none" w:sz="0" w:space="0" w:color="auto"/>
                <w:right w:val="none" w:sz="0" w:space="0" w:color="auto"/>
              </w:divBdr>
              <w:divsChild>
                <w:div w:id="349724611">
                  <w:marLeft w:val="0"/>
                  <w:marRight w:val="0"/>
                  <w:marTop w:val="0"/>
                  <w:marBottom w:val="0"/>
                  <w:divBdr>
                    <w:top w:val="none" w:sz="0" w:space="0" w:color="auto"/>
                    <w:left w:val="none" w:sz="0" w:space="0" w:color="auto"/>
                    <w:bottom w:val="none" w:sz="0" w:space="0" w:color="auto"/>
                    <w:right w:val="none" w:sz="0" w:space="0" w:color="auto"/>
                  </w:divBdr>
                  <w:divsChild>
                    <w:div w:id="1541938692">
                      <w:marLeft w:val="0"/>
                      <w:marRight w:val="0"/>
                      <w:marTop w:val="0"/>
                      <w:marBottom w:val="0"/>
                      <w:divBdr>
                        <w:top w:val="none" w:sz="0" w:space="0" w:color="auto"/>
                        <w:left w:val="none" w:sz="0" w:space="0" w:color="auto"/>
                        <w:bottom w:val="none" w:sz="0" w:space="0" w:color="auto"/>
                        <w:right w:val="none" w:sz="0" w:space="0" w:color="auto"/>
                      </w:divBdr>
                    </w:div>
                  </w:divsChild>
                </w:div>
                <w:div w:id="380786437">
                  <w:marLeft w:val="0"/>
                  <w:marRight w:val="0"/>
                  <w:marTop w:val="0"/>
                  <w:marBottom w:val="0"/>
                  <w:divBdr>
                    <w:top w:val="none" w:sz="0" w:space="0" w:color="auto"/>
                    <w:left w:val="none" w:sz="0" w:space="0" w:color="auto"/>
                    <w:bottom w:val="none" w:sz="0" w:space="0" w:color="auto"/>
                    <w:right w:val="none" w:sz="0" w:space="0" w:color="auto"/>
                  </w:divBdr>
                  <w:divsChild>
                    <w:div w:id="990445795">
                      <w:marLeft w:val="0"/>
                      <w:marRight w:val="0"/>
                      <w:marTop w:val="0"/>
                      <w:marBottom w:val="0"/>
                      <w:divBdr>
                        <w:top w:val="none" w:sz="0" w:space="0" w:color="auto"/>
                        <w:left w:val="none" w:sz="0" w:space="0" w:color="auto"/>
                        <w:bottom w:val="none" w:sz="0" w:space="0" w:color="auto"/>
                        <w:right w:val="none" w:sz="0" w:space="0" w:color="auto"/>
                      </w:divBdr>
                    </w:div>
                  </w:divsChild>
                </w:div>
                <w:div w:id="505941565">
                  <w:marLeft w:val="0"/>
                  <w:marRight w:val="0"/>
                  <w:marTop w:val="0"/>
                  <w:marBottom w:val="0"/>
                  <w:divBdr>
                    <w:top w:val="none" w:sz="0" w:space="0" w:color="auto"/>
                    <w:left w:val="none" w:sz="0" w:space="0" w:color="auto"/>
                    <w:bottom w:val="none" w:sz="0" w:space="0" w:color="auto"/>
                    <w:right w:val="none" w:sz="0" w:space="0" w:color="auto"/>
                  </w:divBdr>
                  <w:divsChild>
                    <w:div w:id="748041908">
                      <w:marLeft w:val="0"/>
                      <w:marRight w:val="0"/>
                      <w:marTop w:val="0"/>
                      <w:marBottom w:val="0"/>
                      <w:divBdr>
                        <w:top w:val="none" w:sz="0" w:space="0" w:color="auto"/>
                        <w:left w:val="none" w:sz="0" w:space="0" w:color="auto"/>
                        <w:bottom w:val="none" w:sz="0" w:space="0" w:color="auto"/>
                        <w:right w:val="none" w:sz="0" w:space="0" w:color="auto"/>
                      </w:divBdr>
                    </w:div>
                  </w:divsChild>
                </w:div>
                <w:div w:id="747656289">
                  <w:marLeft w:val="0"/>
                  <w:marRight w:val="0"/>
                  <w:marTop w:val="0"/>
                  <w:marBottom w:val="0"/>
                  <w:divBdr>
                    <w:top w:val="none" w:sz="0" w:space="0" w:color="auto"/>
                    <w:left w:val="none" w:sz="0" w:space="0" w:color="auto"/>
                    <w:bottom w:val="none" w:sz="0" w:space="0" w:color="auto"/>
                    <w:right w:val="none" w:sz="0" w:space="0" w:color="auto"/>
                  </w:divBdr>
                  <w:divsChild>
                    <w:div w:id="186798877">
                      <w:marLeft w:val="0"/>
                      <w:marRight w:val="0"/>
                      <w:marTop w:val="0"/>
                      <w:marBottom w:val="0"/>
                      <w:divBdr>
                        <w:top w:val="none" w:sz="0" w:space="0" w:color="auto"/>
                        <w:left w:val="none" w:sz="0" w:space="0" w:color="auto"/>
                        <w:bottom w:val="none" w:sz="0" w:space="0" w:color="auto"/>
                        <w:right w:val="none" w:sz="0" w:space="0" w:color="auto"/>
                      </w:divBdr>
                    </w:div>
                  </w:divsChild>
                </w:div>
                <w:div w:id="817576614">
                  <w:marLeft w:val="0"/>
                  <w:marRight w:val="0"/>
                  <w:marTop w:val="0"/>
                  <w:marBottom w:val="0"/>
                  <w:divBdr>
                    <w:top w:val="none" w:sz="0" w:space="0" w:color="auto"/>
                    <w:left w:val="none" w:sz="0" w:space="0" w:color="auto"/>
                    <w:bottom w:val="none" w:sz="0" w:space="0" w:color="auto"/>
                    <w:right w:val="none" w:sz="0" w:space="0" w:color="auto"/>
                  </w:divBdr>
                  <w:divsChild>
                    <w:div w:id="1379471089">
                      <w:marLeft w:val="0"/>
                      <w:marRight w:val="0"/>
                      <w:marTop w:val="0"/>
                      <w:marBottom w:val="0"/>
                      <w:divBdr>
                        <w:top w:val="none" w:sz="0" w:space="0" w:color="auto"/>
                        <w:left w:val="none" w:sz="0" w:space="0" w:color="auto"/>
                        <w:bottom w:val="none" w:sz="0" w:space="0" w:color="auto"/>
                        <w:right w:val="none" w:sz="0" w:space="0" w:color="auto"/>
                      </w:divBdr>
                    </w:div>
                  </w:divsChild>
                </w:div>
                <w:div w:id="879240500">
                  <w:marLeft w:val="0"/>
                  <w:marRight w:val="0"/>
                  <w:marTop w:val="0"/>
                  <w:marBottom w:val="0"/>
                  <w:divBdr>
                    <w:top w:val="none" w:sz="0" w:space="0" w:color="auto"/>
                    <w:left w:val="none" w:sz="0" w:space="0" w:color="auto"/>
                    <w:bottom w:val="none" w:sz="0" w:space="0" w:color="auto"/>
                    <w:right w:val="none" w:sz="0" w:space="0" w:color="auto"/>
                  </w:divBdr>
                  <w:divsChild>
                    <w:div w:id="210384000">
                      <w:marLeft w:val="0"/>
                      <w:marRight w:val="0"/>
                      <w:marTop w:val="0"/>
                      <w:marBottom w:val="0"/>
                      <w:divBdr>
                        <w:top w:val="none" w:sz="0" w:space="0" w:color="auto"/>
                        <w:left w:val="none" w:sz="0" w:space="0" w:color="auto"/>
                        <w:bottom w:val="none" w:sz="0" w:space="0" w:color="auto"/>
                        <w:right w:val="none" w:sz="0" w:space="0" w:color="auto"/>
                      </w:divBdr>
                    </w:div>
                  </w:divsChild>
                </w:div>
                <w:div w:id="1372148877">
                  <w:marLeft w:val="0"/>
                  <w:marRight w:val="0"/>
                  <w:marTop w:val="0"/>
                  <w:marBottom w:val="0"/>
                  <w:divBdr>
                    <w:top w:val="none" w:sz="0" w:space="0" w:color="auto"/>
                    <w:left w:val="none" w:sz="0" w:space="0" w:color="auto"/>
                    <w:bottom w:val="none" w:sz="0" w:space="0" w:color="auto"/>
                    <w:right w:val="none" w:sz="0" w:space="0" w:color="auto"/>
                  </w:divBdr>
                  <w:divsChild>
                    <w:div w:id="2142647872">
                      <w:marLeft w:val="0"/>
                      <w:marRight w:val="0"/>
                      <w:marTop w:val="0"/>
                      <w:marBottom w:val="0"/>
                      <w:divBdr>
                        <w:top w:val="none" w:sz="0" w:space="0" w:color="auto"/>
                        <w:left w:val="none" w:sz="0" w:space="0" w:color="auto"/>
                        <w:bottom w:val="none" w:sz="0" w:space="0" w:color="auto"/>
                        <w:right w:val="none" w:sz="0" w:space="0" w:color="auto"/>
                      </w:divBdr>
                    </w:div>
                  </w:divsChild>
                </w:div>
                <w:div w:id="1391803089">
                  <w:marLeft w:val="0"/>
                  <w:marRight w:val="0"/>
                  <w:marTop w:val="0"/>
                  <w:marBottom w:val="0"/>
                  <w:divBdr>
                    <w:top w:val="none" w:sz="0" w:space="0" w:color="auto"/>
                    <w:left w:val="none" w:sz="0" w:space="0" w:color="auto"/>
                    <w:bottom w:val="none" w:sz="0" w:space="0" w:color="auto"/>
                    <w:right w:val="none" w:sz="0" w:space="0" w:color="auto"/>
                  </w:divBdr>
                  <w:divsChild>
                    <w:div w:id="36904193">
                      <w:marLeft w:val="0"/>
                      <w:marRight w:val="0"/>
                      <w:marTop w:val="0"/>
                      <w:marBottom w:val="0"/>
                      <w:divBdr>
                        <w:top w:val="none" w:sz="0" w:space="0" w:color="auto"/>
                        <w:left w:val="none" w:sz="0" w:space="0" w:color="auto"/>
                        <w:bottom w:val="none" w:sz="0" w:space="0" w:color="auto"/>
                        <w:right w:val="none" w:sz="0" w:space="0" w:color="auto"/>
                      </w:divBdr>
                    </w:div>
                  </w:divsChild>
                </w:div>
                <w:div w:id="1483308893">
                  <w:marLeft w:val="0"/>
                  <w:marRight w:val="0"/>
                  <w:marTop w:val="0"/>
                  <w:marBottom w:val="0"/>
                  <w:divBdr>
                    <w:top w:val="none" w:sz="0" w:space="0" w:color="auto"/>
                    <w:left w:val="none" w:sz="0" w:space="0" w:color="auto"/>
                    <w:bottom w:val="none" w:sz="0" w:space="0" w:color="auto"/>
                    <w:right w:val="none" w:sz="0" w:space="0" w:color="auto"/>
                  </w:divBdr>
                  <w:divsChild>
                    <w:div w:id="95030245">
                      <w:marLeft w:val="0"/>
                      <w:marRight w:val="0"/>
                      <w:marTop w:val="0"/>
                      <w:marBottom w:val="0"/>
                      <w:divBdr>
                        <w:top w:val="none" w:sz="0" w:space="0" w:color="auto"/>
                        <w:left w:val="none" w:sz="0" w:space="0" w:color="auto"/>
                        <w:bottom w:val="none" w:sz="0" w:space="0" w:color="auto"/>
                        <w:right w:val="none" w:sz="0" w:space="0" w:color="auto"/>
                      </w:divBdr>
                    </w:div>
                  </w:divsChild>
                </w:div>
                <w:div w:id="2142066444">
                  <w:marLeft w:val="0"/>
                  <w:marRight w:val="0"/>
                  <w:marTop w:val="0"/>
                  <w:marBottom w:val="0"/>
                  <w:divBdr>
                    <w:top w:val="none" w:sz="0" w:space="0" w:color="auto"/>
                    <w:left w:val="none" w:sz="0" w:space="0" w:color="auto"/>
                    <w:bottom w:val="none" w:sz="0" w:space="0" w:color="auto"/>
                    <w:right w:val="none" w:sz="0" w:space="0" w:color="auto"/>
                  </w:divBdr>
                  <w:divsChild>
                    <w:div w:id="140274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995436">
      <w:bodyDiv w:val="1"/>
      <w:marLeft w:val="0"/>
      <w:marRight w:val="0"/>
      <w:marTop w:val="0"/>
      <w:marBottom w:val="0"/>
      <w:divBdr>
        <w:top w:val="none" w:sz="0" w:space="0" w:color="auto"/>
        <w:left w:val="none" w:sz="0" w:space="0" w:color="auto"/>
        <w:bottom w:val="none" w:sz="0" w:space="0" w:color="auto"/>
        <w:right w:val="none" w:sz="0" w:space="0" w:color="auto"/>
      </w:divBdr>
      <w:divsChild>
        <w:div w:id="1764033932">
          <w:marLeft w:val="0"/>
          <w:marRight w:val="0"/>
          <w:marTop w:val="0"/>
          <w:marBottom w:val="0"/>
          <w:divBdr>
            <w:top w:val="none" w:sz="0" w:space="0" w:color="auto"/>
            <w:left w:val="none" w:sz="0" w:space="0" w:color="auto"/>
            <w:bottom w:val="none" w:sz="0" w:space="0" w:color="auto"/>
            <w:right w:val="none" w:sz="0" w:space="0" w:color="auto"/>
          </w:divBdr>
          <w:divsChild>
            <w:div w:id="2090614284">
              <w:marLeft w:val="0"/>
              <w:marRight w:val="0"/>
              <w:marTop w:val="0"/>
              <w:marBottom w:val="0"/>
              <w:divBdr>
                <w:top w:val="none" w:sz="0" w:space="0" w:color="auto"/>
                <w:left w:val="none" w:sz="0" w:space="0" w:color="auto"/>
                <w:bottom w:val="none" w:sz="0" w:space="0" w:color="auto"/>
                <w:right w:val="none" w:sz="0" w:space="0" w:color="auto"/>
              </w:divBdr>
              <w:divsChild>
                <w:div w:id="20763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1798">
      <w:bodyDiv w:val="1"/>
      <w:marLeft w:val="0"/>
      <w:marRight w:val="0"/>
      <w:marTop w:val="0"/>
      <w:marBottom w:val="0"/>
      <w:divBdr>
        <w:top w:val="none" w:sz="0" w:space="0" w:color="auto"/>
        <w:left w:val="none" w:sz="0" w:space="0" w:color="auto"/>
        <w:bottom w:val="none" w:sz="0" w:space="0" w:color="auto"/>
        <w:right w:val="none" w:sz="0" w:space="0" w:color="auto"/>
      </w:divBdr>
    </w:div>
    <w:div w:id="2126381506">
      <w:bodyDiv w:val="1"/>
      <w:marLeft w:val="0"/>
      <w:marRight w:val="0"/>
      <w:marTop w:val="0"/>
      <w:marBottom w:val="0"/>
      <w:divBdr>
        <w:top w:val="none" w:sz="0" w:space="0" w:color="auto"/>
        <w:left w:val="none" w:sz="0" w:space="0" w:color="auto"/>
        <w:bottom w:val="none" w:sz="0" w:space="0" w:color="auto"/>
        <w:right w:val="none" w:sz="0" w:space="0" w:color="auto"/>
      </w:divBdr>
      <w:divsChild>
        <w:div w:id="1311713783">
          <w:marLeft w:val="0"/>
          <w:marRight w:val="0"/>
          <w:marTop w:val="0"/>
          <w:marBottom w:val="0"/>
          <w:divBdr>
            <w:top w:val="none" w:sz="0" w:space="0" w:color="auto"/>
            <w:left w:val="none" w:sz="0" w:space="0" w:color="auto"/>
            <w:bottom w:val="none" w:sz="0" w:space="0" w:color="auto"/>
            <w:right w:val="none" w:sz="0" w:space="0" w:color="auto"/>
          </w:divBdr>
          <w:divsChild>
            <w:div w:id="876241145">
              <w:marLeft w:val="0"/>
              <w:marRight w:val="0"/>
              <w:marTop w:val="0"/>
              <w:marBottom w:val="0"/>
              <w:divBdr>
                <w:top w:val="none" w:sz="0" w:space="0" w:color="auto"/>
                <w:left w:val="none" w:sz="0" w:space="0" w:color="auto"/>
                <w:bottom w:val="none" w:sz="0" w:space="0" w:color="auto"/>
                <w:right w:val="none" w:sz="0" w:space="0" w:color="auto"/>
              </w:divBdr>
              <w:divsChild>
                <w:div w:id="1797289873">
                  <w:marLeft w:val="0"/>
                  <w:marRight w:val="0"/>
                  <w:marTop w:val="0"/>
                  <w:marBottom w:val="0"/>
                  <w:divBdr>
                    <w:top w:val="none" w:sz="0" w:space="0" w:color="auto"/>
                    <w:left w:val="none" w:sz="0" w:space="0" w:color="auto"/>
                    <w:bottom w:val="none" w:sz="0" w:space="0" w:color="auto"/>
                    <w:right w:val="none" w:sz="0" w:space="0" w:color="auto"/>
                  </w:divBdr>
                  <w:divsChild>
                    <w:div w:id="6718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level-industry-placements-delivery-guidance"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upport.tlevels.gov.uk/hc/en-gb/articles/18253542376594-Developing-a-role-description-for-industry-placement-students" TargetMode="External"/><Relationship Id="rId17" Type="http://schemas.openxmlformats.org/officeDocument/2006/relationships/hyperlink" Target="https://employers.tlevels.gov.uk/hc/en-gb/articles/4403450099090-Managing-young-people-who-are-new-to-the-workplace"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employers.tlevels.gov.uk/hc/en-gb/articles/4403450113426-Helping-students-learn" TargetMode="Externa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tlevels.gov.uk/hc/en-gb/articles/37264432138770-The-Employer-Journey-for-T-Level-Industry-Placements"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employers.tlevels.gov.uk/hc/en-gb/articles/22694975897746-Supporting-students-to-complete-their-industry-placement-successfully"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level-industry-placements-delivery-guidance"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D18346-0F4B-45D2-8E63-29E490D91B77}">
  <ds:schemaRefs>
    <ds:schemaRef ds:uri="http://schemas.microsoft.com/sharepoint/v3/contenttype/forms"/>
  </ds:schemaRefs>
</ds:datastoreItem>
</file>

<file path=customXml/itemProps2.xml><?xml version="1.0" encoding="utf-8"?>
<ds:datastoreItem xmlns:ds="http://schemas.openxmlformats.org/officeDocument/2006/customXml" ds:itemID="{D505C086-606E-4B8F-A2BC-14EBC78B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BE088-0483-8D4B-89EC-4754532C5411}">
  <ds:schemaRefs>
    <ds:schemaRef ds:uri="http://schemas.openxmlformats.org/officeDocument/2006/bibliography"/>
  </ds:schemaRefs>
</ds:datastoreItem>
</file>

<file path=customXml/itemProps4.xml><?xml version="1.0" encoding="utf-8"?>
<ds:datastoreItem xmlns:ds="http://schemas.openxmlformats.org/officeDocument/2006/customXml" ds:itemID="{06AF2BB9-1107-4A50-B57E-4F0D0456A651}">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1002</Words>
  <Characters>5715</Characters>
  <Application>Microsoft Office Word</Application>
  <DocSecurity>4</DocSecurity>
  <Lines>47</Lines>
  <Paragraphs>13</Paragraphs>
  <ScaleCrop>false</ScaleCrop>
  <Company/>
  <LinksUpToDate>false</LinksUpToDate>
  <CharactersWithSpaces>6704</CharactersWithSpaces>
  <SharedDoc>false</SharedDoc>
  <HLinks>
    <vt:vector size="42" baseType="variant">
      <vt:variant>
        <vt:i4>7471161</vt:i4>
      </vt:variant>
      <vt:variant>
        <vt:i4>18</vt:i4>
      </vt:variant>
      <vt:variant>
        <vt:i4>0</vt:i4>
      </vt:variant>
      <vt:variant>
        <vt:i4>5</vt:i4>
      </vt:variant>
      <vt:variant>
        <vt:lpwstr>https://employers.tlevels.gov.uk/hc/en-gb/articles/4403450099090-Managing-young-people-who-are-new-to-the-workplace</vt:lpwstr>
      </vt:variant>
      <vt:variant>
        <vt:lpwstr/>
      </vt:variant>
      <vt:variant>
        <vt:i4>3539052</vt:i4>
      </vt:variant>
      <vt:variant>
        <vt:i4>15</vt:i4>
      </vt:variant>
      <vt:variant>
        <vt:i4>0</vt:i4>
      </vt:variant>
      <vt:variant>
        <vt:i4>5</vt:i4>
      </vt:variant>
      <vt:variant>
        <vt:lpwstr>https://employers.tlevels.gov.uk/hc/en-gb/articles/4403450113426-Helping-students-learn</vt:lpwstr>
      </vt:variant>
      <vt:variant>
        <vt:lpwstr/>
      </vt:variant>
      <vt:variant>
        <vt:i4>6553654</vt:i4>
      </vt:variant>
      <vt:variant>
        <vt:i4>12</vt:i4>
      </vt:variant>
      <vt:variant>
        <vt:i4>0</vt:i4>
      </vt:variant>
      <vt:variant>
        <vt:i4>5</vt:i4>
      </vt:variant>
      <vt:variant>
        <vt:lpwstr>https://employers.tlevels.gov.uk/hc/en-gb/articles/22694975897746-Supporting-students-to-complete-their-industry-placement-successfully</vt:lpwstr>
      </vt:variant>
      <vt:variant>
        <vt:lpwstr/>
      </vt:variant>
      <vt:variant>
        <vt:i4>5767182</vt:i4>
      </vt:variant>
      <vt:variant>
        <vt:i4>9</vt:i4>
      </vt:variant>
      <vt:variant>
        <vt:i4>0</vt:i4>
      </vt:variant>
      <vt:variant>
        <vt:i4>5</vt:i4>
      </vt:variant>
      <vt:variant>
        <vt:lpwstr>https://www.gov.uk/government/publications/t-level-industry-placements-delivery-guidance</vt:lpwstr>
      </vt:variant>
      <vt:variant>
        <vt:lpwstr/>
      </vt:variant>
      <vt:variant>
        <vt:i4>5767182</vt:i4>
      </vt:variant>
      <vt:variant>
        <vt:i4>6</vt:i4>
      </vt:variant>
      <vt:variant>
        <vt:i4>0</vt:i4>
      </vt:variant>
      <vt:variant>
        <vt:i4>5</vt:i4>
      </vt:variant>
      <vt:variant>
        <vt:lpwstr>https://www.gov.uk/government/publications/t-level-industry-placements-delivery-guidance</vt:lpwstr>
      </vt:variant>
      <vt:variant>
        <vt:lpwstr/>
      </vt:variant>
      <vt:variant>
        <vt:i4>393295</vt:i4>
      </vt:variant>
      <vt:variant>
        <vt:i4>3</vt:i4>
      </vt:variant>
      <vt:variant>
        <vt:i4>0</vt:i4>
      </vt:variant>
      <vt:variant>
        <vt:i4>5</vt:i4>
      </vt:variant>
      <vt:variant>
        <vt:lpwstr>https://support.tlevels.gov.uk/hc/en-gb/articles/18253542376594-Developing-a-role-description-for-industry-placement-students</vt:lpwstr>
      </vt:variant>
      <vt:variant>
        <vt:lpwstr/>
      </vt:variant>
      <vt:variant>
        <vt:i4>4522005</vt:i4>
      </vt:variant>
      <vt:variant>
        <vt:i4>0</vt:i4>
      </vt:variant>
      <vt:variant>
        <vt:i4>0</vt:i4>
      </vt:variant>
      <vt:variant>
        <vt:i4>5</vt:i4>
      </vt:variant>
      <vt:variant>
        <vt:lpwstr>https://support.tlevels.gov.uk/hc/en-gb/articles/37264432138770-The-Employer-Journey-for-T-Level-Industry-Placements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Zoe Bolger</cp:lastModifiedBy>
  <cp:revision>69</cp:revision>
  <dcterms:created xsi:type="dcterms:W3CDTF">2024-02-26T10:52:00Z</dcterms:created>
  <dcterms:modified xsi:type="dcterms:W3CDTF">2026-08-17T13:52:00Z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docLang">
    <vt:lpwstr>en</vt:lpwstr>
  </property>
</Properties>
</file>