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7543" w14:textId="77777777" w:rsidR="0081506A" w:rsidRPr="0081506A" w:rsidRDefault="0081506A" w:rsidP="0081506A">
      <w:pPr>
        <w:rPr>
          <w:rFonts w:ascii="Arial" w:hAnsi="Arial" w:cs="Arial"/>
          <w:b/>
          <w:bCs/>
        </w:rPr>
      </w:pPr>
      <w:r w:rsidRPr="0081506A">
        <w:rPr>
          <w:rFonts w:ascii="Arial" w:hAnsi="Arial" w:cs="Arial"/>
          <w:b/>
          <w:bCs/>
        </w:rPr>
        <w:t>This is copy that you can use to inform colleagues about the newly reformed qualifications – why not send it in an email or publish on your Intranet.</w:t>
      </w:r>
    </w:p>
    <w:p w14:paraId="792741CF" w14:textId="77777777" w:rsidR="0081506A" w:rsidRPr="0081506A" w:rsidRDefault="0081506A" w:rsidP="0081506A">
      <w:pPr>
        <w:rPr>
          <w:rFonts w:ascii="Arial" w:hAnsi="Arial" w:cs="Arial"/>
        </w:rPr>
      </w:pPr>
    </w:p>
    <w:p w14:paraId="1AEAF7E7" w14:textId="24E2FCBD" w:rsidR="00F10FE4" w:rsidRDefault="0081506A" w:rsidP="0081506A">
      <w:pPr>
        <w:rPr>
          <w:rFonts w:ascii="Arial" w:hAnsi="Arial" w:cs="Arial"/>
        </w:rPr>
      </w:pPr>
      <w:r w:rsidRPr="0081506A">
        <w:rPr>
          <w:rFonts w:ascii="Arial" w:hAnsi="Arial" w:cs="Arial"/>
        </w:rPr>
        <w:t xml:space="preserve">The government is making changes to post-16 education so that it is easier to understand the qualifications system and learners are better prepared for either skilled employment or further study. Newly reformed qualifications at level 3 and level 2 have been funded from August </w:t>
      </w:r>
      <w:r>
        <w:rPr>
          <w:rFonts w:ascii="Arial" w:hAnsi="Arial" w:cs="Arial"/>
        </w:rPr>
        <w:t xml:space="preserve">2025 </w:t>
      </w:r>
      <w:r w:rsidRPr="0081506A">
        <w:rPr>
          <w:rFonts w:ascii="Arial" w:hAnsi="Arial" w:cs="Arial"/>
        </w:rPr>
        <w:t xml:space="preserve">and 16-19 providers started delivering these newly approved qualifications from September 2025. We expect to see students applying to university with these qualifications in the </w:t>
      </w:r>
      <w:r w:rsidR="00197BFA">
        <w:rPr>
          <w:rFonts w:ascii="Arial" w:hAnsi="Arial" w:cs="Arial"/>
        </w:rPr>
        <w:t>next</w:t>
      </w:r>
      <w:r w:rsidRPr="0081506A">
        <w:rPr>
          <w:rFonts w:ascii="Arial" w:hAnsi="Arial" w:cs="Arial"/>
        </w:rPr>
        <w:t xml:space="preserve"> admissions cycle</w:t>
      </w:r>
      <w:r w:rsidR="00F10FE4">
        <w:rPr>
          <w:rFonts w:ascii="Arial" w:hAnsi="Arial" w:cs="Arial"/>
        </w:rPr>
        <w:t>.</w:t>
      </w:r>
      <w:r w:rsidRPr="0081506A">
        <w:rPr>
          <w:rFonts w:ascii="Arial" w:hAnsi="Arial" w:cs="Arial"/>
        </w:rPr>
        <w:t xml:space="preserve"> </w:t>
      </w:r>
    </w:p>
    <w:p w14:paraId="19AC36E0" w14:textId="77777777" w:rsidR="00F10FE4" w:rsidRPr="00F10FE4" w:rsidRDefault="00F10FE4" w:rsidP="0081506A">
      <w:pPr>
        <w:rPr>
          <w:rFonts w:ascii="Arial" w:hAnsi="Arial" w:cs="Arial"/>
          <w:i/>
          <w:iCs/>
        </w:rPr>
      </w:pPr>
    </w:p>
    <w:p w14:paraId="733A059B" w14:textId="77777777" w:rsidR="0081506A" w:rsidRPr="0081506A" w:rsidRDefault="0081506A" w:rsidP="0081506A">
      <w:pPr>
        <w:rPr>
          <w:rFonts w:ascii="Arial" w:hAnsi="Arial" w:cs="Arial"/>
        </w:rPr>
      </w:pPr>
      <w:r w:rsidRPr="0081506A">
        <w:rPr>
          <w:rFonts w:ascii="Arial" w:hAnsi="Arial" w:cs="Arial"/>
          <w:b/>
          <w:bCs/>
        </w:rPr>
        <w:t xml:space="preserve">Alternative Academic Qualifications (AAQs): </w:t>
      </w:r>
      <w:r w:rsidRPr="0081506A">
        <w:rPr>
          <w:rFonts w:ascii="Arial" w:hAnsi="Arial" w:cs="Arial"/>
        </w:rPr>
        <w:t>these qualifications are primarily designed for learners aiming to progress to higher education. AAQs:</w:t>
      </w:r>
    </w:p>
    <w:p w14:paraId="13F608BE" w14:textId="77777777" w:rsidR="0081506A" w:rsidRPr="0081506A" w:rsidRDefault="0081506A" w:rsidP="0081506A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Can be taken alongside A levels in mixed study programmes and provide a strong academic foundation for university entry.</w:t>
      </w:r>
    </w:p>
    <w:p w14:paraId="60BA1732" w14:textId="77777777" w:rsidR="0081506A" w:rsidRPr="0081506A" w:rsidRDefault="0081506A" w:rsidP="0081506A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Are a blend academic and applied learning using various assessment methods to support individual needs.</w:t>
      </w:r>
    </w:p>
    <w:p w14:paraId="5E18BF84" w14:textId="77777777" w:rsidR="0081506A" w:rsidRPr="0081506A" w:rsidRDefault="0081506A" w:rsidP="0081506A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Have minimum 60% mandatory core content and 40% external assessment.</w:t>
      </w:r>
    </w:p>
    <w:p w14:paraId="7678096F" w14:textId="77777777" w:rsidR="0081506A" w:rsidRPr="0081506A" w:rsidRDefault="0081506A" w:rsidP="0081506A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Are available in subjects not typically covered by A Levels, providing a broader range of study areas.</w:t>
      </w:r>
    </w:p>
    <w:p w14:paraId="760EE966" w14:textId="77777777" w:rsidR="0081506A" w:rsidRPr="0081506A" w:rsidRDefault="0081506A" w:rsidP="0081506A">
      <w:pPr>
        <w:numPr>
          <w:ilvl w:val="0"/>
          <w:numId w:val="1"/>
        </w:numPr>
        <w:rPr>
          <w:rFonts w:ascii="Arial" w:eastAsia="Times New Roman" w:hAnsi="Arial" w:cs="Arial"/>
        </w:rPr>
      </w:pPr>
    </w:p>
    <w:p w14:paraId="351CD47C" w14:textId="77777777" w:rsidR="0081506A" w:rsidRPr="0081506A" w:rsidRDefault="0081506A" w:rsidP="0081506A">
      <w:pPr>
        <w:rPr>
          <w:rFonts w:ascii="Arial" w:hAnsi="Arial" w:cs="Arial"/>
        </w:rPr>
      </w:pPr>
      <w:r w:rsidRPr="0081506A">
        <w:rPr>
          <w:rFonts w:ascii="Arial" w:hAnsi="Arial" w:cs="Arial"/>
          <w:b/>
          <w:bCs/>
        </w:rPr>
        <w:t xml:space="preserve">Reformed Technical Qualifications: </w:t>
      </w:r>
      <w:r w:rsidRPr="0081506A">
        <w:rPr>
          <w:rFonts w:ascii="Arial" w:hAnsi="Arial" w:cs="Arial"/>
        </w:rPr>
        <w:t xml:space="preserve">these qualifications are based on employer-led </w:t>
      </w:r>
      <w:hyperlink r:id="rId5" w:history="1">
        <w:r w:rsidRPr="0081506A">
          <w:rPr>
            <w:rStyle w:val="Hyperlink"/>
            <w:rFonts w:ascii="Arial" w:hAnsi="Arial" w:cs="Arial"/>
          </w:rPr>
          <w:t>occupational standards</w:t>
        </w:r>
      </w:hyperlink>
      <w:r w:rsidRPr="0081506A">
        <w:rPr>
          <w:rFonts w:ascii="Arial" w:hAnsi="Arial" w:cs="Arial"/>
        </w:rPr>
        <w:t>, these qualifications ensure they provide what industry needs. They offer:</w:t>
      </w:r>
    </w:p>
    <w:p w14:paraId="2E105836" w14:textId="77777777" w:rsidR="0081506A" w:rsidRPr="0081506A" w:rsidRDefault="0081506A" w:rsidP="0081506A">
      <w:pPr>
        <w:numPr>
          <w:ilvl w:val="0"/>
          <w:numId w:val="2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Hands-on, practical training that equip learners with job ready skills.</w:t>
      </w:r>
    </w:p>
    <w:p w14:paraId="4414EE2D" w14:textId="77777777" w:rsidR="0081506A" w:rsidRPr="0081506A" w:rsidRDefault="0081506A" w:rsidP="0081506A">
      <w:pPr>
        <w:numPr>
          <w:ilvl w:val="0"/>
          <w:numId w:val="2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Clear routes into key sectors, such as engineering, IT, healthcare and construction.</w:t>
      </w:r>
    </w:p>
    <w:p w14:paraId="72021707" w14:textId="77777777" w:rsidR="0081506A" w:rsidRPr="0081506A" w:rsidRDefault="0081506A" w:rsidP="0081506A">
      <w:pPr>
        <w:numPr>
          <w:ilvl w:val="0"/>
          <w:numId w:val="2"/>
        </w:numPr>
        <w:rPr>
          <w:rFonts w:ascii="Arial" w:eastAsia="Times New Roman" w:hAnsi="Arial" w:cs="Arial"/>
        </w:rPr>
      </w:pPr>
      <w:r w:rsidRPr="0081506A">
        <w:rPr>
          <w:rFonts w:ascii="Arial" w:eastAsia="Times New Roman" w:hAnsi="Arial" w:cs="Arial"/>
        </w:rPr>
        <w:t>Content that reflects the real-world skills that employers are seeking as they are based on employer led occupational standards.</w:t>
      </w:r>
    </w:p>
    <w:p w14:paraId="553A49D9" w14:textId="77777777" w:rsidR="0081506A" w:rsidRPr="0081506A" w:rsidRDefault="0081506A" w:rsidP="0081506A">
      <w:pPr>
        <w:rPr>
          <w:rFonts w:ascii="Arial" w:hAnsi="Arial" w:cs="Arial"/>
        </w:rPr>
      </w:pPr>
    </w:p>
    <w:p w14:paraId="382FEFA9" w14:textId="77777777" w:rsidR="0081506A" w:rsidRPr="0081506A" w:rsidRDefault="0081506A" w:rsidP="0081506A">
      <w:pPr>
        <w:rPr>
          <w:rFonts w:ascii="Arial" w:hAnsi="Arial" w:cs="Arial"/>
        </w:rPr>
      </w:pPr>
      <w:r w:rsidRPr="0081506A">
        <w:rPr>
          <w:rFonts w:ascii="Arial" w:hAnsi="Arial" w:cs="Arial"/>
        </w:rPr>
        <w:t xml:space="preserve">For more detailed information, you can visit gov.uk </w:t>
      </w:r>
      <w:hyperlink r:id="rId6" w:history="1">
        <w:r w:rsidRPr="0081506A">
          <w:rPr>
            <w:rStyle w:val="Hyperlink"/>
            <w:rFonts w:ascii="Arial" w:hAnsi="Arial" w:cs="Arial"/>
          </w:rPr>
          <w:t xml:space="preserve">Qualifications Reform </w:t>
        </w:r>
      </w:hyperlink>
    </w:p>
    <w:p w14:paraId="6A188E68" w14:textId="77777777" w:rsidR="004B513D" w:rsidRPr="0081506A" w:rsidRDefault="004B513D">
      <w:pPr>
        <w:rPr>
          <w:rFonts w:ascii="Arial" w:hAnsi="Arial" w:cs="Arial"/>
        </w:rPr>
      </w:pPr>
    </w:p>
    <w:sectPr w:rsidR="004B513D" w:rsidRPr="00815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019"/>
    <w:multiLevelType w:val="hybridMultilevel"/>
    <w:tmpl w:val="98C2AF5A"/>
    <w:lvl w:ilvl="0" w:tplc="C4DCA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0C82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9897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E6ED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EA69B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5827D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2205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DC0CB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644CA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6CEC66B1"/>
    <w:multiLevelType w:val="hybridMultilevel"/>
    <w:tmpl w:val="BDE202B2"/>
    <w:lvl w:ilvl="0" w:tplc="C304E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6E8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B886E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47680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65603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0DEA4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C007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F32CF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50B6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731732434">
    <w:abstractNumId w:val="1"/>
  </w:num>
  <w:num w:numId="2" w16cid:durableId="130003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A"/>
    <w:rsid w:val="00197BFA"/>
    <w:rsid w:val="004B513D"/>
    <w:rsid w:val="006E4C7D"/>
    <w:rsid w:val="007D7490"/>
    <w:rsid w:val="0081506A"/>
    <w:rsid w:val="009C40E1"/>
    <w:rsid w:val="009E475E"/>
    <w:rsid w:val="00AB24FF"/>
    <w:rsid w:val="00F10FE4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F435"/>
  <w15:chartTrackingRefBased/>
  <w15:docId w15:val="{CF2DBF2D-C789-4E37-A1B0-0C98B539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6A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1506A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5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06A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6A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tlevels.gov.uk/hc/en-gb/sections/16829562632850-Qualifications-Reform" TargetMode="External"/><Relationship Id="rId5" Type="http://schemas.openxmlformats.org/officeDocument/2006/relationships/hyperlink" Target="https://www.instituteforapprenticeships.org/occupational-ma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1474</Characters>
  <Application>Microsoft Office Word</Application>
  <DocSecurity>0</DocSecurity>
  <Lines>30</Lines>
  <Paragraphs>12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Angela</dc:creator>
  <cp:keywords/>
  <dc:description/>
  <cp:lastModifiedBy>SAVAGE, Angela</cp:lastModifiedBy>
  <cp:revision>5</cp:revision>
  <dcterms:created xsi:type="dcterms:W3CDTF">2025-12-08T09:13:00Z</dcterms:created>
  <dcterms:modified xsi:type="dcterms:W3CDTF">2025-12-12T13:31:00Z</dcterms:modified>
</cp:coreProperties>
</file>