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24204B6A" w:rsidR="003F5637" w:rsidRPr="00355328" w:rsidRDefault="00E961FD" w:rsidP="00556B30">
            <w:pPr>
              <w:spacing w:before="120" w:after="120"/>
              <w:rPr>
                <w:rFonts w:ascii="Arial" w:hAnsi="Arial" w:cs="Arial"/>
                <w:b/>
                <w:bCs/>
                <w:sz w:val="28"/>
                <w:szCs w:val="28"/>
              </w:rPr>
            </w:pPr>
            <w:r>
              <w:rPr>
                <w:rFonts w:ascii="Arial" w:hAnsi="Arial" w:cs="Arial"/>
                <w:b/>
                <w:bCs/>
                <w:sz w:val="28"/>
                <w:szCs w:val="28"/>
              </w:rPr>
              <w:t>Construction</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48DA1BEE" w:rsidR="003F5637" w:rsidRPr="00E961FD" w:rsidRDefault="00B414AA" w:rsidP="00E961FD">
            <w:pPr>
              <w:rPr>
                <w:rFonts w:ascii="Arial" w:hAnsi="Arial" w:cs="Arial"/>
                <w:b/>
                <w:bCs/>
                <w:sz w:val="28"/>
                <w:szCs w:val="28"/>
              </w:rPr>
            </w:pPr>
            <w:r>
              <w:rPr>
                <w:rFonts w:ascii="Arial" w:hAnsi="Arial" w:cs="Arial"/>
                <w:b/>
                <w:bCs/>
                <w:sz w:val="28"/>
                <w:szCs w:val="28"/>
              </w:rPr>
              <w:t>Building Services Engineering</w:t>
            </w:r>
            <w:r w:rsidR="00E961FD" w:rsidRPr="00E961FD">
              <w:rPr>
                <w:rFonts w:ascii="Arial" w:hAnsi="Arial" w:cs="Arial"/>
                <w:b/>
                <w:bCs/>
                <w:sz w:val="28"/>
                <w:szCs w:val="28"/>
              </w:rPr>
              <w:t xml:space="preserve"> for Construction</w:t>
            </w:r>
          </w:p>
        </w:tc>
      </w:tr>
    </w:tbl>
    <w:p w14:paraId="48ED80B4" w14:textId="77777777" w:rsidR="00556B30" w:rsidRDefault="00556B30" w:rsidP="004A4766">
      <w:pPr>
        <w:spacing w:line="276" w:lineRule="auto"/>
        <w:rPr>
          <w:rFonts w:ascii="Arial" w:hAnsi="Arial" w:cs="Arial"/>
        </w:rPr>
      </w:pPr>
    </w:p>
    <w:p w14:paraId="4948D16E" w14:textId="77777777" w:rsidR="005305B9" w:rsidRDefault="005305B9" w:rsidP="00722A7A">
      <w:pPr>
        <w:spacing w:line="276" w:lineRule="auto"/>
        <w:contextualSpacing/>
        <w:rPr>
          <w:rFonts w:ascii="Arial" w:hAnsi="Arial" w:cs="Arial"/>
        </w:rPr>
      </w:pPr>
    </w:p>
    <w:p w14:paraId="64806FD7" w14:textId="5F3D2F34" w:rsidR="00E93E72" w:rsidRPr="00722A7A" w:rsidRDefault="00E93E72" w:rsidP="00722A7A">
      <w:pPr>
        <w:spacing w:line="276" w:lineRule="auto"/>
        <w:contextualSpacing/>
        <w:rPr>
          <w:rFonts w:ascii="Arial" w:hAnsi="Arial" w:cs="Arial"/>
        </w:rPr>
      </w:pPr>
      <w:r w:rsidRPr="004A4766">
        <w:rPr>
          <w:rFonts w:ascii="Arial" w:hAnsi="Arial" w:cs="Arial"/>
        </w:rPr>
        <w:t>Provid</w:t>
      </w:r>
      <w:r>
        <w:rPr>
          <w:rFonts w:ascii="Arial" w:hAnsi="Arial" w:cs="Arial"/>
        </w:rPr>
        <w:t>ing</w:t>
      </w:r>
      <w:r w:rsidRPr="004A4766">
        <w:rPr>
          <w:rFonts w:ascii="Arial" w:hAnsi="Arial" w:cs="Arial"/>
        </w:rPr>
        <w:t xml:space="preserve"> student</w:t>
      </w:r>
      <w:r>
        <w:rPr>
          <w:rFonts w:ascii="Arial" w:hAnsi="Arial" w:cs="Arial"/>
        </w:rPr>
        <w:t>s</w:t>
      </w:r>
      <w:r w:rsidRPr="004A4766">
        <w:rPr>
          <w:rFonts w:ascii="Arial" w:hAnsi="Arial" w:cs="Arial"/>
        </w:rPr>
        <w:t xml:space="preserve"> with meaningful </w:t>
      </w:r>
      <w:r>
        <w:rPr>
          <w:rFonts w:ascii="Arial" w:hAnsi="Arial" w:cs="Arial"/>
        </w:rPr>
        <w:t xml:space="preserve">industry placement </w:t>
      </w:r>
      <w:r w:rsidRPr="004A4766">
        <w:rPr>
          <w:rFonts w:ascii="Arial" w:hAnsi="Arial" w:cs="Arial"/>
        </w:rPr>
        <w:t>experience</w:t>
      </w:r>
      <w:r>
        <w:rPr>
          <w:rFonts w:ascii="Arial" w:hAnsi="Arial" w:cs="Arial"/>
        </w:rPr>
        <w:t>s</w:t>
      </w:r>
      <w:r w:rsidRPr="004A4766">
        <w:rPr>
          <w:rFonts w:ascii="Arial" w:hAnsi="Arial" w:cs="Arial"/>
        </w:rPr>
        <w:t xml:space="preserve"> </w:t>
      </w:r>
      <w:r>
        <w:rPr>
          <w:rFonts w:ascii="Arial" w:hAnsi="Arial" w:cs="Arial"/>
        </w:rPr>
        <w:t xml:space="preserve">is a vital part of building employability skills </w:t>
      </w:r>
      <w:r w:rsidRPr="004A4766">
        <w:rPr>
          <w:rFonts w:ascii="Arial" w:hAnsi="Arial" w:cs="Arial"/>
        </w:rPr>
        <w:t xml:space="preserve">and </w:t>
      </w:r>
      <w:r>
        <w:rPr>
          <w:rFonts w:ascii="Arial" w:hAnsi="Arial" w:cs="Arial"/>
        </w:rPr>
        <w:t xml:space="preserve">provides </w:t>
      </w:r>
    </w:p>
    <w:p w14:paraId="3708A7C7" w14:textId="1539EEA4" w:rsidR="00E93E72" w:rsidRDefault="00E93E72" w:rsidP="00722A7A">
      <w:pPr>
        <w:spacing w:line="276" w:lineRule="auto"/>
        <w:contextualSpacing/>
        <w:rPr>
          <w:rFonts w:ascii="Arial" w:hAnsi="Arial" w:cs="Arial"/>
        </w:rPr>
      </w:pPr>
      <w:r w:rsidRPr="004A4766">
        <w:rPr>
          <w:rFonts w:ascii="Arial" w:hAnsi="Arial" w:cs="Arial"/>
        </w:rPr>
        <w:t xml:space="preserve">responsibilities </w:t>
      </w:r>
      <w:r>
        <w:rPr>
          <w:rFonts w:ascii="Arial" w:hAnsi="Arial" w:cs="Arial"/>
        </w:rPr>
        <w:t xml:space="preserve">linked </w:t>
      </w:r>
      <w:r w:rsidRPr="004A4766">
        <w:rPr>
          <w:rFonts w:ascii="Arial" w:hAnsi="Arial" w:cs="Arial"/>
        </w:rPr>
        <w:t>to their T</w:t>
      </w:r>
      <w:r>
        <w:rPr>
          <w:rFonts w:ascii="Arial" w:hAnsi="Arial" w:cs="Arial"/>
        </w:rPr>
        <w:t xml:space="preserve"> </w:t>
      </w:r>
      <w:r w:rsidRPr="004A4766">
        <w:rPr>
          <w:rFonts w:ascii="Arial" w:hAnsi="Arial" w:cs="Arial"/>
        </w:rPr>
        <w:t>Level course</w:t>
      </w:r>
      <w:r>
        <w:rPr>
          <w:rFonts w:ascii="Arial" w:hAnsi="Arial" w:cs="Arial"/>
        </w:rPr>
        <w:t xml:space="preserve">. </w:t>
      </w:r>
    </w:p>
    <w:p w14:paraId="34721027" w14:textId="77777777" w:rsidR="00722A7A" w:rsidRPr="00E93E72" w:rsidRDefault="00722A7A" w:rsidP="00722A7A">
      <w:pPr>
        <w:spacing w:line="276" w:lineRule="auto"/>
        <w:contextualSpacing/>
        <w:rPr>
          <w:rFonts w:ascii="Arial" w:hAnsi="Arial" w:cs="Arial"/>
        </w:rPr>
      </w:pPr>
    </w:p>
    <w:p w14:paraId="7E39A729" w14:textId="463D8400" w:rsidR="00E93E72" w:rsidRPr="00E93E72" w:rsidRDefault="00E93E72" w:rsidP="00722A7A">
      <w:pPr>
        <w:spacing w:line="276" w:lineRule="auto"/>
        <w:rPr>
          <w:rFonts w:ascii="Arial" w:hAnsi="Arial" w:cs="Arial"/>
        </w:rPr>
      </w:pPr>
      <w:r w:rsidRPr="699F7522">
        <w:rPr>
          <w:rFonts w:ascii="Arial" w:hAnsi="Arial" w:cs="Arial"/>
        </w:rPr>
        <w:t xml:space="preserve">This </w:t>
      </w:r>
      <w:r w:rsidRPr="699F7522">
        <w:rPr>
          <w:rFonts w:ascii="Arial" w:hAnsi="Arial" w:cs="Arial"/>
          <w:b/>
          <w:bCs/>
          <w:i/>
          <w:iCs/>
        </w:rPr>
        <w:t>Typical Tasks Checklist</w:t>
      </w:r>
      <w:r w:rsidRPr="699F7522">
        <w:rPr>
          <w:rFonts w:ascii="Arial" w:hAnsi="Arial" w:cs="Arial"/>
        </w:rPr>
        <w:t xml:space="preserve"> will help you </w:t>
      </w:r>
      <w:r w:rsidRPr="00133EA8">
        <w:rPr>
          <w:rFonts w:ascii="Arial" w:hAnsi="Arial" w:cs="Arial"/>
        </w:rPr>
        <w:t xml:space="preserve">as an employer engagement colleague to work with employers to see how they can support students and identify the </w:t>
      </w:r>
      <w:r>
        <w:rPr>
          <w:rFonts w:ascii="Arial" w:hAnsi="Arial" w:cs="Arial"/>
        </w:rPr>
        <w:t>types</w:t>
      </w:r>
      <w:r w:rsidRPr="00133EA8">
        <w:rPr>
          <w:rFonts w:ascii="Arial" w:hAnsi="Arial" w:cs="Arial"/>
        </w:rPr>
        <w:t xml:space="preserve"> of projects and tasks that a student can get involved with</w:t>
      </w:r>
      <w:r w:rsidRPr="699F7522">
        <w:rPr>
          <w:rFonts w:ascii="Arial" w:hAnsi="Arial" w:cs="Arial"/>
        </w:rPr>
        <w:t xml:space="preserve">. </w:t>
      </w:r>
    </w:p>
    <w:p w14:paraId="24CBF23B" w14:textId="77777777" w:rsidR="00B414AA" w:rsidRDefault="00B414AA" w:rsidP="00E93E72">
      <w:pPr>
        <w:spacing w:line="276" w:lineRule="auto"/>
        <w:rPr>
          <w:rFonts w:ascii="Arial" w:hAnsi="Arial" w:cs="Arial"/>
        </w:rPr>
      </w:pPr>
    </w:p>
    <w:p w14:paraId="04CEDD70" w14:textId="3BA0D9AF" w:rsidR="00E93E72" w:rsidRDefault="00E93E72" w:rsidP="00E93E72">
      <w:pPr>
        <w:spacing w:line="276" w:lineRule="auto"/>
        <w:rPr>
          <w:rFonts w:ascii="Arial" w:hAnsi="Arial" w:cs="Arial"/>
        </w:rPr>
      </w:pPr>
      <w:r>
        <w:rPr>
          <w:rFonts w:ascii="Arial" w:hAnsi="Arial" w:cs="Arial"/>
        </w:rPr>
        <w:t>The employer may be able to offer some or all these opportunities to students. Completing the checklist will aid your discussions and help you to plan and reach decisions.</w:t>
      </w:r>
    </w:p>
    <w:p w14:paraId="0F11C9D0" w14:textId="77777777" w:rsidR="00E93E72" w:rsidRDefault="00E93E72" w:rsidP="00E93E72">
      <w:pPr>
        <w:spacing w:line="276" w:lineRule="auto"/>
        <w:rPr>
          <w:rFonts w:ascii="Arial" w:hAnsi="Arial" w:cs="Arial"/>
        </w:rPr>
      </w:pPr>
    </w:p>
    <w:tbl>
      <w:tblPr>
        <w:tblStyle w:val="TableGrid"/>
        <w:tblW w:w="0" w:type="auto"/>
        <w:tblLook w:val="04A0" w:firstRow="1" w:lastRow="0" w:firstColumn="1" w:lastColumn="0" w:noHBand="0" w:noVBand="1"/>
      </w:tblPr>
      <w:tblGrid>
        <w:gridCol w:w="13948"/>
      </w:tblGrid>
      <w:tr w:rsidR="00E93E72" w:rsidRPr="00944030" w14:paraId="49A851FE" w14:textId="77777777" w:rsidTr="00EB048D">
        <w:tc>
          <w:tcPr>
            <w:tcW w:w="13948" w:type="dxa"/>
          </w:tcPr>
          <w:p w14:paraId="3877E5EA" w14:textId="77777777" w:rsidR="00E93E72" w:rsidRPr="005103D0" w:rsidRDefault="00E93E72" w:rsidP="00EB048D">
            <w:pPr>
              <w:pStyle w:val="Footer"/>
              <w:spacing w:before="120" w:after="120"/>
              <w:rPr>
                <w:rFonts w:ascii="Arial" w:hAnsi="Arial" w:cs="Arial"/>
              </w:rPr>
            </w:pPr>
            <w:r w:rsidRPr="005103D0">
              <w:rPr>
                <w:rFonts w:ascii="Arial" w:hAnsi="Arial" w:cs="Arial"/>
                <w:b/>
                <w:bCs/>
                <w:i/>
                <w:iCs/>
              </w:rPr>
              <w:t>Link to the T Level outline content</w:t>
            </w:r>
            <w:r w:rsidRPr="005103D0">
              <w:rPr>
                <w:rFonts w:ascii="Arial" w:hAnsi="Arial" w:cs="Arial"/>
              </w:rPr>
              <w:t xml:space="preserve"> </w:t>
            </w:r>
          </w:p>
          <w:p w14:paraId="3CC8271E" w14:textId="615A9C26" w:rsidR="00D757F4" w:rsidRPr="00B414AA" w:rsidRDefault="00B414AA" w:rsidP="00EB048D">
            <w:pPr>
              <w:pStyle w:val="Footer"/>
              <w:tabs>
                <w:tab w:val="left" w:pos="2127"/>
              </w:tabs>
              <w:spacing w:before="120" w:after="120"/>
              <w:rPr>
                <w:rFonts w:ascii="Arial" w:hAnsi="Arial" w:cs="Arial"/>
              </w:rPr>
            </w:pPr>
            <w:hyperlink r:id="rId11" w:history="1">
              <w:r w:rsidRPr="00B414AA">
                <w:rPr>
                  <w:rStyle w:val="Hyperlink"/>
                  <w:rFonts w:ascii="Arial" w:hAnsi="Arial" w:cs="Arial"/>
                </w:rPr>
                <w:t>https://skillsengland.education.gov.uk/media/2944/construction-building-services-engineering-final-outline-content.pdf</w:t>
              </w:r>
            </w:hyperlink>
          </w:p>
          <w:p w14:paraId="6ABC0212" w14:textId="383F578D" w:rsidR="00B414AA" w:rsidRPr="00D757F4" w:rsidRDefault="00B414AA" w:rsidP="00EB048D">
            <w:pPr>
              <w:pStyle w:val="Footer"/>
              <w:tabs>
                <w:tab w:val="left" w:pos="2127"/>
              </w:tabs>
              <w:spacing w:before="120" w:after="120"/>
              <w:rPr>
                <w:rFonts w:ascii="Arial" w:hAnsi="Arial" w:cs="Arial"/>
              </w:rPr>
            </w:pPr>
          </w:p>
        </w:tc>
      </w:tr>
    </w:tbl>
    <w:p w14:paraId="595E54DD" w14:textId="77777777" w:rsidR="00E93E72" w:rsidRDefault="00E93E72" w:rsidP="00E93E72">
      <w:pPr>
        <w:spacing w:before="120" w:after="120" w:line="276" w:lineRule="auto"/>
      </w:pPr>
    </w:p>
    <w:p w14:paraId="441EEBBB" w14:textId="77777777" w:rsidR="009D0D6D" w:rsidRDefault="009D0D6D" w:rsidP="004A4766">
      <w:pPr>
        <w:spacing w:line="276" w:lineRule="auto"/>
        <w:rPr>
          <w:rFonts w:ascii="Arial" w:hAnsi="Arial" w:cs="Arial"/>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189"/>
        <w:gridCol w:w="6186"/>
        <w:gridCol w:w="1790"/>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rPr>
            </w:pPr>
            <w:r w:rsidRPr="00C17E9B">
              <w:rPr>
                <w:rFonts w:ascii="Arial" w:hAnsi="Arial" w:cs="Arial"/>
                <w:b/>
                <w:bCs/>
              </w:rPr>
              <w:lastRenderedPageBreak/>
              <w:t xml:space="preserve">Employability </w:t>
            </w:r>
            <w:r>
              <w:rPr>
                <w:rFonts w:ascii="Arial" w:hAnsi="Arial" w:cs="Arial"/>
                <w:b/>
                <w:bCs/>
              </w:rPr>
              <w:t>S</w:t>
            </w:r>
            <w:r w:rsidRPr="00C17E9B">
              <w:rPr>
                <w:rFonts w:ascii="Arial" w:hAnsi="Arial" w:cs="Arial"/>
                <w:b/>
                <w:bCs/>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rPr>
            </w:pPr>
            <w:r w:rsidRPr="006F345E">
              <w:rPr>
                <w:rFonts w:ascii="Arial" w:hAnsi="Arial" w:cs="Arial"/>
                <w:b/>
                <w:bCs/>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rPr>
            </w:pPr>
            <w:r w:rsidRPr="00791ED3">
              <w:rPr>
                <w:rFonts w:ascii="Arial" w:hAnsi="Arial" w:cs="Arial"/>
                <w:b/>
                <w:bCs/>
              </w:rPr>
              <w:t>Communication skills</w:t>
            </w:r>
          </w:p>
          <w:p w14:paraId="53C8E76F" w14:textId="3CA4AAC7" w:rsidR="006F345E" w:rsidRDefault="00D85F6A" w:rsidP="00607E0D">
            <w:pPr>
              <w:spacing w:before="120" w:after="120" w:line="276" w:lineRule="auto"/>
              <w:rPr>
                <w:rFonts w:ascii="Arial" w:hAnsi="Arial" w:cs="Arial"/>
              </w:rPr>
            </w:pPr>
            <w:r>
              <w:rPr>
                <w:rFonts w:ascii="Arial" w:hAnsi="Arial" w:cs="Arial"/>
              </w:rPr>
              <w:t xml:space="preserve">the ability </w:t>
            </w:r>
            <w:r w:rsidR="006F345E">
              <w:rPr>
                <w:rFonts w:ascii="Arial" w:hAnsi="Arial" w:cs="Arial"/>
              </w:rPr>
              <w:t xml:space="preserve">to </w:t>
            </w:r>
            <w:r w:rsidR="006F345E" w:rsidRPr="00791ED3">
              <w:rPr>
                <w:rFonts w:ascii="Arial" w:hAnsi="Arial" w:cs="Arial"/>
              </w:rPr>
              <w:t>express</w:t>
            </w:r>
            <w:r w:rsidR="006F345E">
              <w:rPr>
                <w:rFonts w:ascii="Arial" w:hAnsi="Arial" w:cs="Arial"/>
              </w:rPr>
              <w:t xml:space="preserve"> or explain themselves</w:t>
            </w:r>
            <w:r w:rsidR="006F345E" w:rsidRPr="00791ED3">
              <w:rPr>
                <w:rFonts w:ascii="Arial" w:hAnsi="Arial" w:cs="Arial"/>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rPr>
            </w:pPr>
            <w:r w:rsidRPr="00E41C15">
              <w:rPr>
                <w:rFonts w:ascii="Arial" w:hAnsi="Arial" w:cs="Arial"/>
              </w:rPr>
              <w:t>An employer</w:t>
            </w:r>
            <w:r w:rsidR="00A825E9">
              <w:rPr>
                <w:rFonts w:ascii="Arial" w:hAnsi="Arial" w:cs="Arial"/>
              </w:rPr>
              <w:t xml:space="preserve"> or supervisor</w:t>
            </w:r>
            <w:r w:rsidRPr="00E41C15">
              <w:rPr>
                <w:rFonts w:ascii="Arial" w:hAnsi="Arial" w:cs="Arial"/>
              </w:rPr>
              <w:t xml:space="preserve"> can help young workers understand what is expected of them in terms of communication</w:t>
            </w:r>
            <w:r w:rsidR="006075F4">
              <w:rPr>
                <w:rFonts w:ascii="Arial" w:hAnsi="Arial" w:cs="Arial"/>
              </w:rPr>
              <w:t xml:space="preserve"> b</w:t>
            </w:r>
            <w:r w:rsidR="00835170">
              <w:rPr>
                <w:rFonts w:ascii="Arial" w:hAnsi="Arial" w:cs="Arial"/>
              </w:rPr>
              <w:t>y</w:t>
            </w:r>
            <w:r w:rsidR="006075F4">
              <w:rPr>
                <w:rFonts w:ascii="Arial" w:hAnsi="Arial" w:cs="Arial"/>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rPr>
            </w:pPr>
            <w:r>
              <w:rPr>
                <w:rFonts w:ascii="Arial" w:hAnsi="Arial" w:cs="Arial"/>
              </w:rPr>
              <w:t xml:space="preserve">Real </w:t>
            </w:r>
            <w:r w:rsidR="00A414D7">
              <w:rPr>
                <w:rFonts w:ascii="Arial" w:hAnsi="Arial" w:cs="Arial"/>
              </w:rPr>
              <w:t xml:space="preserve">business </w:t>
            </w:r>
            <w:r>
              <w:rPr>
                <w:rFonts w:ascii="Arial" w:hAnsi="Arial" w:cs="Arial"/>
              </w:rPr>
              <w:t>e</w:t>
            </w:r>
            <w:r w:rsidR="005D7AE5">
              <w:rPr>
                <w:rFonts w:ascii="Arial" w:hAnsi="Arial" w:cs="Arial"/>
              </w:rPr>
              <w:t xml:space="preserve">xamples that demonstrate </w:t>
            </w:r>
            <w:r w:rsidR="00266AEE" w:rsidRPr="00E41C15">
              <w:rPr>
                <w:rFonts w:ascii="Arial" w:hAnsi="Arial" w:cs="Arial"/>
              </w:rPr>
              <w:t>how to communicate effectively in different situations,</w:t>
            </w:r>
            <w:r w:rsidR="00266AEE">
              <w:rPr>
                <w:rFonts w:ascii="Arial" w:hAnsi="Arial" w:cs="Arial"/>
              </w:rPr>
              <w:t xml:space="preserve"> </w:t>
            </w:r>
            <w:r w:rsidR="00E41C15" w:rsidRPr="00E41C15">
              <w:rPr>
                <w:rFonts w:ascii="Arial" w:hAnsi="Arial" w:cs="Arial"/>
              </w:rPr>
              <w:t xml:space="preserve">the purpose, audience, tone, format, style of messages, and </w:t>
            </w:r>
            <w:r w:rsidR="002D2122">
              <w:rPr>
                <w:rFonts w:ascii="Arial" w:hAnsi="Arial" w:cs="Arial"/>
              </w:rPr>
              <w:t xml:space="preserve">the </w:t>
            </w:r>
            <w:r w:rsidR="00E41C15" w:rsidRPr="00E41C15">
              <w:rPr>
                <w:rFonts w:ascii="Arial" w:hAnsi="Arial" w:cs="Arial"/>
              </w:rPr>
              <w:t>channel of communication</w:t>
            </w:r>
            <w:r w:rsidR="00C52D18">
              <w:rPr>
                <w:rFonts w:ascii="Arial" w:hAnsi="Arial" w:cs="Arial"/>
              </w:rPr>
              <w:t xml:space="preserve"> </w:t>
            </w:r>
            <w:r>
              <w:rPr>
                <w:rFonts w:ascii="Arial" w:hAnsi="Arial" w:cs="Arial"/>
              </w:rPr>
              <w:t>are</w:t>
            </w:r>
            <w:r w:rsidR="00C52D18">
              <w:rPr>
                <w:rFonts w:ascii="Arial" w:hAnsi="Arial" w:cs="Arial"/>
              </w:rPr>
              <w:t xml:space="preserve"> helpfu</w:t>
            </w:r>
            <w:r w:rsidR="002D2122">
              <w:rPr>
                <w:rFonts w:ascii="Arial" w:hAnsi="Arial" w:cs="Arial"/>
              </w:rPr>
              <w:t xml:space="preserve">l. This could be through </w:t>
            </w:r>
            <w:r w:rsidR="00E41C15" w:rsidRPr="00E41C15">
              <w:rPr>
                <w:rFonts w:ascii="Arial" w:hAnsi="Arial" w:cs="Arial"/>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rPr>
            </w:pPr>
            <w:r w:rsidRPr="008D7E13">
              <w:rPr>
                <w:rFonts w:ascii="Arial" w:hAnsi="Arial" w:cs="Arial"/>
                <w:b/>
                <w:bCs/>
              </w:rPr>
              <w:t>Teamwork skills</w:t>
            </w:r>
          </w:p>
          <w:p w14:paraId="4E7DBE76" w14:textId="6DED4B62" w:rsidR="006F345E" w:rsidRDefault="006F345E" w:rsidP="00607E0D">
            <w:pPr>
              <w:spacing w:before="120" w:after="120" w:line="276" w:lineRule="auto"/>
              <w:rPr>
                <w:rFonts w:ascii="Arial" w:hAnsi="Arial" w:cs="Arial"/>
              </w:rPr>
            </w:pPr>
            <w:r w:rsidRPr="00791ED3">
              <w:rPr>
                <w:rFonts w:ascii="Arial" w:hAnsi="Arial" w:cs="Arial"/>
              </w:rPr>
              <w:t xml:space="preserve">the ability to collaborate and cooperate with others, such as sharing ideas, </w:t>
            </w:r>
            <w:r w:rsidR="004A405E" w:rsidRPr="00791ED3">
              <w:rPr>
                <w:rFonts w:ascii="Arial" w:hAnsi="Arial" w:cs="Arial"/>
              </w:rPr>
              <w:t>giving,</w:t>
            </w:r>
            <w:r w:rsidRPr="00791ED3">
              <w:rPr>
                <w:rFonts w:ascii="Arial" w:hAnsi="Arial" w:cs="Arial"/>
              </w:rPr>
              <w:t xml:space="preserve"> and receiving feedback, resolving conflicts, and supporting group</w:t>
            </w:r>
            <w:r w:rsidR="00E26D23">
              <w:rPr>
                <w:rFonts w:ascii="Arial" w:hAnsi="Arial" w:cs="Arial"/>
              </w:rPr>
              <w:t xml:space="preserve"> / organisational</w:t>
            </w:r>
            <w:r w:rsidRPr="00791ED3">
              <w:rPr>
                <w:rFonts w:ascii="Arial" w:hAnsi="Arial" w:cs="Arial"/>
              </w:rPr>
              <w:t xml:space="preserve"> goals. </w:t>
            </w:r>
          </w:p>
        </w:tc>
        <w:tc>
          <w:tcPr>
            <w:tcW w:w="6253" w:type="dxa"/>
          </w:tcPr>
          <w:p w14:paraId="66BEECB1" w14:textId="257B5812" w:rsidR="00B60945" w:rsidRDefault="53FD5517" w:rsidP="00607E0D">
            <w:pPr>
              <w:spacing w:before="120" w:after="120" w:line="276" w:lineRule="auto"/>
              <w:rPr>
                <w:rFonts w:ascii="Arial" w:hAnsi="Arial" w:cs="Arial"/>
              </w:rPr>
            </w:pPr>
            <w:r w:rsidRPr="53FD5517">
              <w:rPr>
                <w:rFonts w:ascii="Arial" w:hAnsi="Arial" w:cs="Arial"/>
              </w:rPr>
              <w:t>Teamwork skills are essential transferable skills for young</w:t>
            </w:r>
            <w:r w:rsidR="00C52074">
              <w:rPr>
                <w:rFonts w:ascii="Arial" w:hAnsi="Arial" w:cs="Arial"/>
              </w:rPr>
              <w:t xml:space="preserve"> </w:t>
            </w:r>
            <w:r w:rsidR="007172AD">
              <w:rPr>
                <w:rFonts w:ascii="Arial" w:hAnsi="Arial" w:cs="Arial"/>
              </w:rPr>
              <w:t>people to learn</w:t>
            </w:r>
            <w:r w:rsidRPr="53FD5517">
              <w:rPr>
                <w:rFonts w:ascii="Arial" w:hAnsi="Arial" w:cs="Arial"/>
              </w:rPr>
              <w:t xml:space="preserve">, as they work with others in a group or </w:t>
            </w:r>
            <w:r w:rsidR="00954510" w:rsidRPr="53FD5517">
              <w:rPr>
                <w:rFonts w:ascii="Arial" w:hAnsi="Arial" w:cs="Arial"/>
              </w:rPr>
              <w:t>project and</w:t>
            </w:r>
            <w:r w:rsidRPr="53FD5517">
              <w:rPr>
                <w:rFonts w:ascii="Arial" w:hAnsi="Arial" w:cs="Arial"/>
              </w:rPr>
              <w:t xml:space="preserve"> contribute to common goal</w:t>
            </w:r>
            <w:r w:rsidR="00A34454">
              <w:rPr>
                <w:rFonts w:ascii="Arial" w:hAnsi="Arial" w:cs="Arial"/>
              </w:rPr>
              <w:t>s</w:t>
            </w:r>
            <w:r w:rsidRPr="53FD5517">
              <w:rPr>
                <w:rFonts w:ascii="Arial" w:hAnsi="Arial" w:cs="Arial"/>
              </w:rPr>
              <w:t xml:space="preserve">. </w:t>
            </w:r>
          </w:p>
          <w:p w14:paraId="7807B53B" w14:textId="0991A539" w:rsidR="00F55C74" w:rsidRDefault="53FD5517" w:rsidP="00607E0D">
            <w:pPr>
              <w:spacing w:before="120" w:after="120" w:line="276" w:lineRule="auto"/>
              <w:rPr>
                <w:rFonts w:ascii="Arial" w:hAnsi="Arial" w:cs="Arial"/>
              </w:rPr>
            </w:pPr>
            <w:r w:rsidRPr="53FD5517">
              <w:rPr>
                <w:rFonts w:ascii="Arial" w:hAnsi="Arial" w:cs="Arial"/>
              </w:rPr>
              <w:t xml:space="preserve">Employers can support this by helping </w:t>
            </w:r>
            <w:r w:rsidR="007172AD">
              <w:rPr>
                <w:rFonts w:ascii="Arial" w:hAnsi="Arial" w:cs="Arial"/>
              </w:rPr>
              <w:t xml:space="preserve">students </w:t>
            </w:r>
            <w:r w:rsidRPr="53FD5517">
              <w:rPr>
                <w:rFonts w:ascii="Arial" w:hAnsi="Arial" w:cs="Arial"/>
              </w:rPr>
              <w:t>understand their role</w:t>
            </w:r>
            <w:r w:rsidR="007172AD">
              <w:rPr>
                <w:rFonts w:ascii="Arial" w:hAnsi="Arial" w:cs="Arial"/>
              </w:rPr>
              <w:t>s</w:t>
            </w:r>
            <w:r w:rsidRPr="53FD5517">
              <w:rPr>
                <w:rFonts w:ascii="Arial" w:hAnsi="Arial" w:cs="Arial"/>
              </w:rPr>
              <w:t xml:space="preserve"> and responsibilities within the team, and how they fit into the </w:t>
            </w:r>
            <w:r w:rsidR="007172AD" w:rsidRPr="53FD5517">
              <w:rPr>
                <w:rFonts w:ascii="Arial" w:hAnsi="Arial" w:cs="Arial"/>
              </w:rPr>
              <w:t xml:space="preserve">organisation's </w:t>
            </w:r>
            <w:r w:rsidRPr="53FD5517">
              <w:rPr>
                <w:rFonts w:ascii="Arial" w:hAnsi="Arial" w:cs="Arial"/>
              </w:rPr>
              <w:t xml:space="preserve">bigger picture. </w:t>
            </w:r>
          </w:p>
          <w:p w14:paraId="49009B98" w14:textId="53FADAD6" w:rsidR="00281291" w:rsidRDefault="009828E4" w:rsidP="00607E0D">
            <w:pPr>
              <w:spacing w:before="120" w:after="120" w:line="276" w:lineRule="auto"/>
              <w:rPr>
                <w:rFonts w:ascii="Arial" w:hAnsi="Arial" w:cs="Arial"/>
              </w:rPr>
            </w:pPr>
            <w:r>
              <w:rPr>
                <w:rFonts w:ascii="Arial" w:hAnsi="Arial" w:cs="Arial"/>
              </w:rPr>
              <w:t xml:space="preserve">Employers </w:t>
            </w:r>
            <w:r w:rsidR="00F55C74">
              <w:rPr>
                <w:rFonts w:ascii="Arial" w:hAnsi="Arial" w:cs="Arial"/>
              </w:rPr>
              <w:t>can a</w:t>
            </w:r>
            <w:r w:rsidR="53FD5517" w:rsidRPr="53FD5517">
              <w:rPr>
                <w:rFonts w:ascii="Arial" w:hAnsi="Arial" w:cs="Arial"/>
              </w:rPr>
              <w:t>lso encourag</w:t>
            </w:r>
            <w:r w:rsidR="00F55C74">
              <w:rPr>
                <w:rFonts w:ascii="Arial" w:hAnsi="Arial" w:cs="Arial"/>
              </w:rPr>
              <w:t>e</w:t>
            </w:r>
            <w:r w:rsidR="53FD5517" w:rsidRPr="53FD5517">
              <w:rPr>
                <w:rFonts w:ascii="Arial" w:hAnsi="Arial" w:cs="Arial"/>
              </w:rPr>
              <w:t xml:space="preserve"> </w:t>
            </w:r>
            <w:r w:rsidR="00954510">
              <w:rPr>
                <w:rFonts w:ascii="Arial" w:hAnsi="Arial" w:cs="Arial"/>
              </w:rPr>
              <w:t xml:space="preserve">students </w:t>
            </w:r>
            <w:r w:rsidR="53FD5517" w:rsidRPr="53FD5517">
              <w:rPr>
                <w:rFonts w:ascii="Arial" w:hAnsi="Arial" w:cs="Arial"/>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rPr>
            </w:pPr>
            <w:r w:rsidRPr="00BC7099">
              <w:rPr>
                <w:rFonts w:ascii="Arial" w:hAnsi="Arial" w:cs="Arial"/>
                <w:b/>
                <w:bCs/>
              </w:rPr>
              <w:lastRenderedPageBreak/>
              <w:t>Problem-solving skills</w:t>
            </w:r>
          </w:p>
          <w:p w14:paraId="05225004" w14:textId="3D07AA6D" w:rsidR="00E26D23" w:rsidRDefault="006F345E" w:rsidP="00607E0D">
            <w:pPr>
              <w:spacing w:before="120" w:after="120" w:line="276" w:lineRule="auto"/>
              <w:rPr>
                <w:rFonts w:ascii="Arial" w:hAnsi="Arial" w:cs="Arial"/>
              </w:rPr>
            </w:pPr>
            <w:r w:rsidRPr="00791ED3">
              <w:rPr>
                <w:rFonts w:ascii="Arial" w:hAnsi="Arial" w:cs="Arial"/>
              </w:rPr>
              <w:t xml:space="preserve">the ability to identify, </w:t>
            </w:r>
            <w:r w:rsidR="00E26D23" w:rsidRPr="00791ED3">
              <w:rPr>
                <w:rFonts w:ascii="Arial" w:hAnsi="Arial" w:cs="Arial"/>
              </w:rPr>
              <w:t>analyse</w:t>
            </w:r>
            <w:r w:rsidRPr="00791ED3">
              <w:rPr>
                <w:rFonts w:ascii="Arial" w:hAnsi="Arial" w:cs="Arial"/>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rPr>
            </w:pPr>
            <w:r w:rsidRPr="00C20525">
              <w:rPr>
                <w:rFonts w:ascii="Arial" w:hAnsi="Arial" w:cs="Arial"/>
              </w:rPr>
              <w:t xml:space="preserve">An employer can help young workers </w:t>
            </w:r>
            <w:r w:rsidR="00E6246A">
              <w:rPr>
                <w:rFonts w:ascii="Arial" w:hAnsi="Arial" w:cs="Arial"/>
              </w:rPr>
              <w:t xml:space="preserve">to </w:t>
            </w:r>
            <w:r w:rsidRPr="00C20525">
              <w:rPr>
                <w:rFonts w:ascii="Arial" w:hAnsi="Arial" w:cs="Arial"/>
              </w:rPr>
              <w:t xml:space="preserve">develop their problem-solving skills by encouraging them to think critically and analytically about </w:t>
            </w:r>
            <w:r w:rsidR="00043405">
              <w:rPr>
                <w:rFonts w:ascii="Arial" w:hAnsi="Arial" w:cs="Arial"/>
              </w:rPr>
              <w:t xml:space="preserve">issues </w:t>
            </w:r>
            <w:r w:rsidR="00E6246A">
              <w:rPr>
                <w:rFonts w:ascii="Arial" w:hAnsi="Arial" w:cs="Arial"/>
              </w:rPr>
              <w:t>in the workplace</w:t>
            </w:r>
            <w:r w:rsidRPr="00C20525">
              <w:rPr>
                <w:rFonts w:ascii="Arial" w:hAnsi="Arial" w:cs="Arial"/>
              </w:rPr>
              <w:t>, to ask relevant questions and gather rel</w:t>
            </w:r>
            <w:r w:rsidR="003D3180">
              <w:rPr>
                <w:rFonts w:ascii="Arial" w:hAnsi="Arial" w:cs="Arial"/>
              </w:rPr>
              <w:t>ated</w:t>
            </w:r>
            <w:r w:rsidRPr="00C20525">
              <w:rPr>
                <w:rFonts w:ascii="Arial" w:hAnsi="Arial" w:cs="Arial"/>
              </w:rPr>
              <w:t xml:space="preserve"> information. </w:t>
            </w:r>
          </w:p>
          <w:p w14:paraId="106456F0" w14:textId="18AA1B61" w:rsidR="006F345E" w:rsidRDefault="00C20525" w:rsidP="00607E0D">
            <w:pPr>
              <w:spacing w:before="120" w:after="120" w:line="276" w:lineRule="auto"/>
              <w:rPr>
                <w:rFonts w:ascii="Arial" w:hAnsi="Arial" w:cs="Arial"/>
              </w:rPr>
            </w:pPr>
            <w:r w:rsidRPr="00C20525">
              <w:rPr>
                <w:rFonts w:ascii="Arial" w:hAnsi="Arial" w:cs="Arial"/>
              </w:rPr>
              <w:t>An employer can also help young workers use various tools and methods to analyse and interpret data, such as charts, graphs, statistics, or logic</w:t>
            </w:r>
            <w:r w:rsidR="00954510">
              <w:rPr>
                <w:rFonts w:ascii="Arial" w:hAnsi="Arial" w:cs="Arial"/>
              </w:rPr>
              <w:t xml:space="preserve"> models</w:t>
            </w:r>
            <w:r w:rsidRPr="00C20525">
              <w:rPr>
                <w:rFonts w:ascii="Arial" w:hAnsi="Arial" w:cs="Arial"/>
              </w:rPr>
              <w:t>. </w:t>
            </w:r>
          </w:p>
        </w:tc>
        <w:tc>
          <w:tcPr>
            <w:tcW w:w="1659" w:type="dxa"/>
          </w:tcPr>
          <w:p w14:paraId="7467F27A" w14:textId="77777777" w:rsidR="006F345E" w:rsidRDefault="006F345E" w:rsidP="00607E0D">
            <w:pPr>
              <w:spacing w:before="120" w:after="120" w:line="276" w:lineRule="auto"/>
              <w:rPr>
                <w:rFonts w:ascii="Arial" w:hAnsi="Arial" w:cs="Arial"/>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rPr>
            </w:pPr>
            <w:r w:rsidRPr="00E26D23">
              <w:rPr>
                <w:rFonts w:ascii="Arial" w:hAnsi="Arial" w:cs="Arial"/>
                <w:b/>
                <w:bCs/>
              </w:rPr>
              <w:t>Self-management skills</w:t>
            </w:r>
          </w:p>
          <w:p w14:paraId="490DEC1A" w14:textId="212B1123" w:rsidR="006F345E" w:rsidRDefault="00BC7099" w:rsidP="00607E0D">
            <w:pPr>
              <w:spacing w:before="120" w:after="120" w:line="276" w:lineRule="auto"/>
              <w:rPr>
                <w:rFonts w:ascii="Arial" w:hAnsi="Arial" w:cs="Arial"/>
              </w:rPr>
            </w:pPr>
            <w:r w:rsidRPr="00791ED3">
              <w:rPr>
                <w:rFonts w:ascii="Arial" w:hAnsi="Arial" w:cs="Arial"/>
              </w:rPr>
              <w:t>the ability to plan, organi</w:t>
            </w:r>
            <w:r w:rsidR="00E26D23">
              <w:rPr>
                <w:rFonts w:ascii="Arial" w:hAnsi="Arial" w:cs="Arial"/>
              </w:rPr>
              <w:t>s</w:t>
            </w:r>
            <w:r w:rsidRPr="00791ED3">
              <w:rPr>
                <w:rFonts w:ascii="Arial" w:hAnsi="Arial" w:cs="Arial"/>
              </w:rPr>
              <w:t>e, and prioriti</w:t>
            </w:r>
            <w:r w:rsidR="00E26D23">
              <w:rPr>
                <w:rFonts w:ascii="Arial" w:hAnsi="Arial" w:cs="Arial"/>
              </w:rPr>
              <w:t>s</w:t>
            </w:r>
            <w:r w:rsidRPr="00791ED3">
              <w:rPr>
                <w:rFonts w:ascii="Arial" w:hAnsi="Arial" w:cs="Arial"/>
              </w:rPr>
              <w:t xml:space="preserve">e one's own work, such as setting goals, managing time, meeting deadlines, and </w:t>
            </w:r>
            <w:r w:rsidR="00F54608">
              <w:rPr>
                <w:rFonts w:ascii="Arial" w:hAnsi="Arial" w:cs="Arial"/>
              </w:rPr>
              <w:t>being resilient</w:t>
            </w:r>
            <w:r w:rsidRPr="00791ED3">
              <w:rPr>
                <w:rFonts w:ascii="Arial" w:hAnsi="Arial" w:cs="Arial"/>
              </w:rPr>
              <w:t xml:space="preserve">. </w:t>
            </w:r>
          </w:p>
        </w:tc>
        <w:tc>
          <w:tcPr>
            <w:tcW w:w="6253" w:type="dxa"/>
          </w:tcPr>
          <w:p w14:paraId="6E866CF7" w14:textId="28FEE988" w:rsidR="00F47960" w:rsidRPr="002176EA" w:rsidRDefault="00DA4830" w:rsidP="002176EA">
            <w:pPr>
              <w:spacing w:before="120" w:after="120" w:line="276" w:lineRule="auto"/>
              <w:rPr>
                <w:rFonts w:ascii="Arial" w:hAnsi="Arial" w:cs="Arial"/>
              </w:rPr>
            </w:pPr>
            <w:r w:rsidRPr="002176EA">
              <w:rPr>
                <w:rFonts w:ascii="Arial" w:hAnsi="Arial" w:cs="Arial"/>
              </w:rPr>
              <w:t>Providing clear and constructive feedback is essential for learning and improvement</w:t>
            </w:r>
            <w:r w:rsidR="0034545F" w:rsidRPr="002176EA">
              <w:rPr>
                <w:rFonts w:ascii="Arial" w:hAnsi="Arial" w:cs="Arial"/>
              </w:rPr>
              <w:t>.</w:t>
            </w:r>
            <w:r w:rsidRPr="002176EA">
              <w:rPr>
                <w:rFonts w:ascii="Arial" w:hAnsi="Arial" w:cs="Arial"/>
              </w:rPr>
              <w:t xml:space="preserve"> </w:t>
            </w:r>
            <w:r w:rsidR="0034545F" w:rsidRPr="002176EA">
              <w:rPr>
                <w:rFonts w:ascii="Arial" w:hAnsi="Arial" w:cs="Arial"/>
              </w:rPr>
              <w:t>I</w:t>
            </w:r>
            <w:r w:rsidRPr="002176EA">
              <w:rPr>
                <w:rFonts w:ascii="Arial" w:hAnsi="Arial" w:cs="Arial"/>
              </w:rPr>
              <w:t>t help</w:t>
            </w:r>
            <w:r w:rsidR="0034545F" w:rsidRPr="002176EA">
              <w:rPr>
                <w:rFonts w:ascii="Arial" w:hAnsi="Arial" w:cs="Arial"/>
              </w:rPr>
              <w:t>s</w:t>
            </w:r>
            <w:r w:rsidRPr="002176EA">
              <w:rPr>
                <w:rFonts w:ascii="Arial" w:hAnsi="Arial" w:cs="Arial"/>
              </w:rPr>
              <w:t xml:space="preserve"> young workers identify their strengths and areas for </w:t>
            </w:r>
            <w:r w:rsidR="00A76B1B" w:rsidRPr="002176EA">
              <w:rPr>
                <w:rFonts w:ascii="Arial" w:hAnsi="Arial" w:cs="Arial"/>
              </w:rPr>
              <w:t>development and</w:t>
            </w:r>
            <w:r w:rsidRPr="002176EA">
              <w:rPr>
                <w:rFonts w:ascii="Arial" w:hAnsi="Arial" w:cs="Arial"/>
              </w:rPr>
              <w:t xml:space="preserve"> guide</w:t>
            </w:r>
            <w:r w:rsidR="0034545F" w:rsidRPr="002176EA">
              <w:rPr>
                <w:rFonts w:ascii="Arial" w:hAnsi="Arial" w:cs="Arial"/>
              </w:rPr>
              <w:t>s</w:t>
            </w:r>
            <w:r w:rsidRPr="002176EA">
              <w:rPr>
                <w:rFonts w:ascii="Arial" w:hAnsi="Arial" w:cs="Arial"/>
              </w:rPr>
              <w:t xml:space="preserve"> them on how to improve their performance and skills. </w:t>
            </w:r>
          </w:p>
          <w:p w14:paraId="3627815B" w14:textId="73F998C0" w:rsidR="006F345E" w:rsidRPr="002176EA" w:rsidRDefault="00A76B1B" w:rsidP="002176EA">
            <w:pPr>
              <w:spacing w:before="120" w:after="120" w:line="276" w:lineRule="auto"/>
              <w:rPr>
                <w:rFonts w:ascii="Arial" w:hAnsi="Arial" w:cs="Arial"/>
              </w:rPr>
            </w:pPr>
            <w:r w:rsidRPr="002176EA">
              <w:rPr>
                <w:rFonts w:ascii="Arial" w:hAnsi="Arial" w:cs="Arial"/>
              </w:rPr>
              <w:t xml:space="preserve">Setting clear and </w:t>
            </w:r>
            <w:r w:rsidR="0032350C" w:rsidRPr="002176EA">
              <w:rPr>
                <w:rFonts w:ascii="Arial" w:hAnsi="Arial" w:cs="Arial"/>
              </w:rPr>
              <w:t xml:space="preserve">reinforcing </w:t>
            </w:r>
            <w:r w:rsidRPr="002176EA">
              <w:rPr>
                <w:rFonts w:ascii="Arial" w:hAnsi="Arial" w:cs="Arial"/>
              </w:rPr>
              <w:t xml:space="preserve">realistic expectations will </w:t>
            </w:r>
            <w:proofErr w:type="gramStart"/>
            <w:r w:rsidRPr="002176EA">
              <w:rPr>
                <w:rFonts w:ascii="Arial" w:hAnsi="Arial" w:cs="Arial"/>
              </w:rPr>
              <w:t>a</w:t>
            </w:r>
            <w:proofErr w:type="gramEnd"/>
            <w:r w:rsidRPr="002176EA">
              <w:rPr>
                <w:rFonts w:ascii="Arial" w:hAnsi="Arial" w:cs="Arial"/>
              </w:rPr>
              <w:t xml:space="preserve"> help</w:t>
            </w:r>
            <w:r w:rsidR="0032350C" w:rsidRPr="002176EA">
              <w:rPr>
                <w:rFonts w:ascii="Arial" w:hAnsi="Arial" w:cs="Arial"/>
              </w:rPr>
              <w:t>.</w:t>
            </w:r>
            <w:r w:rsidR="00F47960" w:rsidRPr="002176EA">
              <w:rPr>
                <w:rFonts w:ascii="Arial" w:hAnsi="Arial" w:cs="Arial"/>
              </w:rPr>
              <w:t xml:space="preserve"> </w:t>
            </w:r>
            <w:r w:rsidR="0032350C" w:rsidRPr="002176EA">
              <w:rPr>
                <w:rFonts w:ascii="Arial" w:hAnsi="Arial" w:cs="Arial"/>
              </w:rPr>
              <w:t>T</w:t>
            </w:r>
            <w:r w:rsidR="00F47960" w:rsidRPr="002176EA">
              <w:rPr>
                <w:rFonts w:ascii="Arial" w:hAnsi="Arial" w:cs="Arial"/>
              </w:rPr>
              <w:t xml:space="preserve">he learning provider </w:t>
            </w:r>
            <w:r w:rsidR="002F1926" w:rsidRPr="002176EA">
              <w:rPr>
                <w:rFonts w:ascii="Arial" w:hAnsi="Arial" w:cs="Arial"/>
              </w:rPr>
              <w:t xml:space="preserve">will be </w:t>
            </w:r>
            <w:r w:rsidR="00F47960" w:rsidRPr="002176EA">
              <w:rPr>
                <w:rFonts w:ascii="Arial" w:hAnsi="Arial" w:cs="Arial"/>
              </w:rPr>
              <w:t>on hand to support or advise</w:t>
            </w:r>
            <w:r w:rsidR="002F1926" w:rsidRPr="002176EA">
              <w:rPr>
                <w:rFonts w:ascii="Arial" w:hAnsi="Arial" w:cs="Arial"/>
              </w:rPr>
              <w:t xml:space="preserve"> with this</w:t>
            </w:r>
            <w:r w:rsidR="00F47960" w:rsidRPr="002176EA">
              <w:rPr>
                <w:rFonts w:ascii="Arial" w:hAnsi="Arial" w:cs="Arial"/>
              </w:rPr>
              <w:t>.</w:t>
            </w:r>
          </w:p>
        </w:tc>
        <w:tc>
          <w:tcPr>
            <w:tcW w:w="1659" w:type="dxa"/>
          </w:tcPr>
          <w:p w14:paraId="249A46B8" w14:textId="77777777" w:rsidR="006F345E" w:rsidRDefault="006F345E" w:rsidP="00607E0D">
            <w:pPr>
              <w:spacing w:before="120" w:after="120" w:line="276" w:lineRule="auto"/>
              <w:rPr>
                <w:rFonts w:ascii="Arial" w:hAnsi="Arial" w:cs="Arial"/>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rPr>
            </w:pPr>
            <w:r w:rsidRPr="00F54608">
              <w:rPr>
                <w:rFonts w:ascii="Arial" w:hAnsi="Arial" w:cs="Arial"/>
                <w:b/>
                <w:bCs/>
              </w:rPr>
              <w:lastRenderedPageBreak/>
              <w:t>Learning skills</w:t>
            </w:r>
          </w:p>
          <w:p w14:paraId="51940C73" w14:textId="6F576883" w:rsidR="006F345E" w:rsidRDefault="00BC7099" w:rsidP="00607E0D">
            <w:pPr>
              <w:spacing w:before="120" w:after="120" w:line="276" w:lineRule="auto"/>
              <w:rPr>
                <w:rFonts w:ascii="Arial" w:hAnsi="Arial" w:cs="Arial"/>
              </w:rPr>
            </w:pPr>
            <w:r w:rsidRPr="00791ED3">
              <w:rPr>
                <w:rFonts w:ascii="Arial" w:hAnsi="Arial" w:cs="Arial"/>
              </w:rPr>
              <w:t>the ability to acquire and apply new knowledge and skills</w:t>
            </w:r>
            <w:r w:rsidR="00A400B0">
              <w:rPr>
                <w:rFonts w:ascii="Arial" w:hAnsi="Arial" w:cs="Arial"/>
              </w:rPr>
              <w:t xml:space="preserve"> in a non-educational setting</w:t>
            </w:r>
            <w:r w:rsidRPr="00791ED3">
              <w:rPr>
                <w:rFonts w:ascii="Arial" w:hAnsi="Arial" w:cs="Arial"/>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rPr>
            </w:pPr>
            <w:r w:rsidRPr="005671CE">
              <w:rPr>
                <w:rFonts w:ascii="Arial" w:hAnsi="Arial" w:cs="Arial"/>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rPr>
            </w:pPr>
            <w:r w:rsidRPr="00707A42">
              <w:rPr>
                <w:rFonts w:ascii="Arial" w:hAnsi="Arial" w:cs="Arial"/>
              </w:rPr>
              <w:t xml:space="preserve">A work culture that values </w:t>
            </w:r>
            <w:r w:rsidR="006D3C88">
              <w:rPr>
                <w:rFonts w:ascii="Arial" w:hAnsi="Arial" w:cs="Arial"/>
              </w:rPr>
              <w:t xml:space="preserve">learning </w:t>
            </w:r>
            <w:r w:rsidRPr="00707A42">
              <w:rPr>
                <w:rFonts w:ascii="Arial" w:hAnsi="Arial" w:cs="Arial"/>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rPr>
            </w:pPr>
            <w:r w:rsidRPr="00A400B0">
              <w:rPr>
                <w:rFonts w:ascii="Arial" w:hAnsi="Arial" w:cs="Arial"/>
                <w:b/>
                <w:bCs/>
              </w:rPr>
              <w:t>Digital skills</w:t>
            </w:r>
          </w:p>
          <w:p w14:paraId="0FAE882B" w14:textId="51B8B7C8" w:rsidR="00563B00" w:rsidRDefault="00BC7099" w:rsidP="00607E0D">
            <w:pPr>
              <w:spacing w:before="120" w:after="120" w:line="276" w:lineRule="auto"/>
              <w:rPr>
                <w:rFonts w:ascii="Arial" w:hAnsi="Arial" w:cs="Arial"/>
              </w:rPr>
            </w:pPr>
            <w:r w:rsidRPr="00791ED3">
              <w:rPr>
                <w:rFonts w:ascii="Arial" w:hAnsi="Arial" w:cs="Arial"/>
              </w:rPr>
              <w:t>the ability to use and understand various digital tools and technologies</w:t>
            </w:r>
            <w:r w:rsidR="00A400B0">
              <w:rPr>
                <w:rFonts w:ascii="Arial" w:hAnsi="Arial" w:cs="Arial"/>
              </w:rPr>
              <w:t xml:space="preserve"> used in the business context</w:t>
            </w:r>
            <w:r w:rsidRPr="00791ED3">
              <w:rPr>
                <w:rFonts w:ascii="Arial" w:hAnsi="Arial" w:cs="Arial"/>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rPr>
            </w:pPr>
            <w:r>
              <w:rPr>
                <w:rFonts w:ascii="Arial" w:hAnsi="Arial" w:cs="Arial"/>
              </w:rPr>
              <w:t xml:space="preserve">Using </w:t>
            </w:r>
            <w:r w:rsidR="000251FC">
              <w:rPr>
                <w:rFonts w:ascii="Arial" w:hAnsi="Arial" w:cs="Arial"/>
              </w:rPr>
              <w:t>d</w:t>
            </w:r>
            <w:r w:rsidR="00C35172" w:rsidRPr="00C35172">
              <w:rPr>
                <w:rFonts w:ascii="Arial" w:hAnsi="Arial" w:cs="Arial"/>
              </w:rPr>
              <w:t xml:space="preserve">igital tools and technologies can help young workers enhance their productivity and efficiency, as well as their ability to communicate and collaborate with others, and </w:t>
            </w:r>
            <w:r w:rsidR="000E7948">
              <w:rPr>
                <w:rFonts w:ascii="Arial" w:hAnsi="Arial" w:cs="Arial"/>
              </w:rPr>
              <w:t xml:space="preserve">to </w:t>
            </w:r>
            <w:r w:rsidR="00386833">
              <w:rPr>
                <w:rFonts w:ascii="Arial" w:hAnsi="Arial" w:cs="Arial"/>
              </w:rPr>
              <w:t>effectively</w:t>
            </w:r>
            <w:r w:rsidR="00C35172" w:rsidRPr="00C35172">
              <w:rPr>
                <w:rFonts w:ascii="Arial" w:hAnsi="Arial" w:cs="Arial"/>
              </w:rPr>
              <w:t xml:space="preserve"> use information and resources</w:t>
            </w:r>
            <w:r w:rsidR="0022612C">
              <w:rPr>
                <w:rFonts w:ascii="Arial" w:hAnsi="Arial" w:cs="Arial"/>
              </w:rPr>
              <w:t xml:space="preserve"> in a workplace context often for the first time</w:t>
            </w:r>
            <w:r w:rsidR="00C35172" w:rsidRPr="00C35172">
              <w:rPr>
                <w:rFonts w:ascii="Arial" w:hAnsi="Arial" w:cs="Arial"/>
              </w:rPr>
              <w:t xml:space="preserve">. </w:t>
            </w:r>
          </w:p>
          <w:p w14:paraId="35AA9AF6" w14:textId="3B0AF7B0" w:rsidR="006F345E" w:rsidRDefault="0069407C" w:rsidP="00607E0D">
            <w:pPr>
              <w:spacing w:before="120" w:after="120" w:line="276" w:lineRule="auto"/>
              <w:rPr>
                <w:rFonts w:ascii="Arial" w:hAnsi="Arial" w:cs="Arial"/>
              </w:rPr>
            </w:pPr>
            <w:r>
              <w:rPr>
                <w:rFonts w:ascii="Arial" w:hAnsi="Arial" w:cs="Arial"/>
              </w:rPr>
              <w:t xml:space="preserve">Employers should </w:t>
            </w:r>
            <w:r w:rsidR="003F7561">
              <w:rPr>
                <w:rFonts w:ascii="Arial" w:hAnsi="Arial" w:cs="Arial"/>
              </w:rPr>
              <w:t>think about</w:t>
            </w:r>
            <w:r>
              <w:rPr>
                <w:rFonts w:ascii="Arial" w:hAnsi="Arial" w:cs="Arial"/>
              </w:rPr>
              <w:t xml:space="preserve"> how they can </w:t>
            </w:r>
            <w:r w:rsidR="00C35172" w:rsidRPr="00C35172">
              <w:rPr>
                <w:rFonts w:ascii="Arial" w:hAnsi="Arial" w:cs="Arial"/>
              </w:rPr>
              <w:t>provid</w:t>
            </w:r>
            <w:r>
              <w:rPr>
                <w:rFonts w:ascii="Arial" w:hAnsi="Arial" w:cs="Arial"/>
              </w:rPr>
              <w:t>e</w:t>
            </w:r>
            <w:r w:rsidR="00C35172" w:rsidRPr="00C35172">
              <w:rPr>
                <w:rFonts w:ascii="Arial" w:hAnsi="Arial" w:cs="Arial"/>
              </w:rPr>
              <w:t xml:space="preserve"> training and support on how to use </w:t>
            </w:r>
            <w:r w:rsidR="00603576">
              <w:rPr>
                <w:rFonts w:ascii="Arial" w:hAnsi="Arial" w:cs="Arial"/>
              </w:rPr>
              <w:t>relevant software and tools</w:t>
            </w:r>
            <w:r w:rsidR="00C35172" w:rsidRPr="00C35172">
              <w:rPr>
                <w:rFonts w:ascii="Arial" w:hAnsi="Arial" w:cs="Arial"/>
              </w:rPr>
              <w:t xml:space="preserve"> </w:t>
            </w:r>
            <w:r w:rsidR="003851FC">
              <w:rPr>
                <w:rFonts w:ascii="Arial" w:hAnsi="Arial" w:cs="Arial"/>
              </w:rPr>
              <w:t>successful</w:t>
            </w:r>
            <w:r w:rsidR="00C35172" w:rsidRPr="00C35172">
              <w:rPr>
                <w:rFonts w:ascii="Arial" w:hAnsi="Arial" w:cs="Arial"/>
              </w:rPr>
              <w:t>ly and responsibly. </w:t>
            </w:r>
          </w:p>
        </w:tc>
        <w:tc>
          <w:tcPr>
            <w:tcW w:w="1659" w:type="dxa"/>
          </w:tcPr>
          <w:p w14:paraId="6D0791D3" w14:textId="77777777" w:rsidR="006F345E" w:rsidRDefault="006F345E" w:rsidP="00607E0D">
            <w:pPr>
              <w:spacing w:before="120" w:after="120" w:line="276" w:lineRule="auto"/>
              <w:rPr>
                <w:rFonts w:ascii="Arial" w:hAnsi="Arial" w:cs="Arial"/>
              </w:rPr>
            </w:pPr>
          </w:p>
        </w:tc>
      </w:tr>
    </w:tbl>
    <w:p w14:paraId="5A57ED2D" w14:textId="77777777" w:rsidR="00A10D56" w:rsidRDefault="00A10D56" w:rsidP="004A4766">
      <w:pPr>
        <w:spacing w:line="276" w:lineRule="auto"/>
        <w:rPr>
          <w:rFonts w:ascii="Arial" w:hAnsi="Arial" w:cs="Arial"/>
        </w:rPr>
        <w:sectPr w:rsidR="00A10D56" w:rsidSect="00D4544F">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05FE36A0" w14:textId="167C2A93" w:rsidR="00642DE2" w:rsidRPr="00642DE2" w:rsidRDefault="00642DE2" w:rsidP="00642DE2">
            <w:pPr>
              <w:spacing w:line="276" w:lineRule="auto"/>
              <w:jc w:val="center"/>
              <w:rPr>
                <w:rFonts w:ascii="Arial" w:hAnsi="Arial" w:cs="Arial"/>
                <w:b/>
                <w:bCs/>
                <w:color w:val="765AB0"/>
              </w:rPr>
            </w:pPr>
            <w:r w:rsidRPr="00642DE2">
              <w:rPr>
                <w:rFonts w:ascii="Arial" w:hAnsi="Arial" w:cs="Arial"/>
                <w:b/>
                <w:bCs/>
                <w:color w:val="765AB0"/>
              </w:rPr>
              <w:t>BUILDING SERVICES</w:t>
            </w:r>
          </w:p>
          <w:p w14:paraId="04825C04" w14:textId="4A5F4D73" w:rsidR="00642DE2" w:rsidRPr="00642DE2" w:rsidRDefault="00642DE2" w:rsidP="00642DE2">
            <w:pPr>
              <w:spacing w:line="276" w:lineRule="auto"/>
              <w:jc w:val="center"/>
              <w:rPr>
                <w:rFonts w:ascii="Arial" w:hAnsi="Arial" w:cs="Arial"/>
                <w:b/>
                <w:bCs/>
                <w:color w:val="765AB0"/>
              </w:rPr>
            </w:pPr>
            <w:r w:rsidRPr="00642DE2">
              <w:rPr>
                <w:rFonts w:ascii="Arial" w:hAnsi="Arial" w:cs="Arial"/>
                <w:b/>
                <w:bCs/>
                <w:color w:val="765AB0"/>
              </w:rPr>
              <w:t>ENGINEERING</w:t>
            </w:r>
          </w:p>
          <w:p w14:paraId="1EA7E480" w14:textId="279B2599" w:rsidR="00A43BE6" w:rsidRPr="00421A61" w:rsidRDefault="00A43BE6" w:rsidP="00421A61">
            <w:pPr>
              <w:spacing w:line="276" w:lineRule="auto"/>
              <w:jc w:val="center"/>
              <w:rPr>
                <w:rFonts w:ascii="Arial" w:hAnsi="Arial" w:cs="Arial"/>
                <w:b/>
                <w:bCs/>
                <w:color w:val="765AB0"/>
              </w:rPr>
            </w:pP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rPr>
            </w:pPr>
          </w:p>
        </w:tc>
        <w:tc>
          <w:tcPr>
            <w:tcW w:w="5415" w:type="dxa"/>
          </w:tcPr>
          <w:p w14:paraId="2DB805B2" w14:textId="77777777" w:rsidR="00BC1A7A" w:rsidRDefault="00BC1A7A" w:rsidP="00BC1A7A">
            <w:pPr>
              <w:spacing w:line="276" w:lineRule="auto"/>
              <w:jc w:val="center"/>
              <w:rPr>
                <w:rFonts w:ascii="Arial" w:hAnsi="Arial" w:cs="Arial"/>
                <w:b/>
                <w:bCs/>
              </w:rPr>
            </w:pPr>
            <w:r w:rsidRPr="00C17E9B">
              <w:rPr>
                <w:rFonts w:ascii="Arial" w:hAnsi="Arial" w:cs="Arial"/>
                <w:b/>
                <w:bCs/>
              </w:rPr>
              <w:t>Occupational Specialism</w:t>
            </w:r>
          </w:p>
          <w:p w14:paraId="61AC0139" w14:textId="016AE719" w:rsidR="00BC1A7A" w:rsidRPr="00C17E9B" w:rsidRDefault="00900AEB" w:rsidP="00BC1A7A">
            <w:pPr>
              <w:spacing w:line="276" w:lineRule="auto"/>
              <w:jc w:val="center"/>
              <w:rPr>
                <w:rFonts w:ascii="Arial" w:hAnsi="Arial" w:cs="Arial"/>
                <w:b/>
                <w:bCs/>
              </w:rPr>
            </w:pPr>
            <w:r>
              <w:rPr>
                <w:rFonts w:ascii="Arial" w:hAnsi="Arial" w:cs="Arial"/>
                <w:b/>
                <w:bCs/>
                <w:color w:val="765AB0"/>
              </w:rPr>
              <w:t>AIR CONDITIONING</w:t>
            </w:r>
            <w:r w:rsidR="00B12A21">
              <w:rPr>
                <w:rFonts w:ascii="Arial" w:hAnsi="Arial" w:cs="Arial"/>
                <w:b/>
                <w:bCs/>
                <w:color w:val="765AB0"/>
              </w:rPr>
              <w:t xml:space="preserve"> ENGINEERING</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14A1304A" w14:textId="72EB9395" w:rsidR="00B414AA" w:rsidRPr="00B414AA" w:rsidRDefault="00221FCA" w:rsidP="00B414AA">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sidR="00B414AA">
              <w:rPr>
                <w:rFonts w:ascii="Arial" w:hAnsi="Arial" w:cs="Arial"/>
              </w:rPr>
              <w:t>with different t</w:t>
            </w:r>
            <w:r w:rsidR="00B414AA" w:rsidRPr="00B414AA">
              <w:rPr>
                <w:rFonts w:ascii="Arial" w:hAnsi="Arial" w:cs="Arial"/>
              </w:rPr>
              <w:t>ypes of stakeholders e.g. client, team and end user</w:t>
            </w:r>
            <w:r w:rsidR="00861010">
              <w:rPr>
                <w:rFonts w:ascii="Arial" w:hAnsi="Arial" w:cs="Arial"/>
              </w:rPr>
              <w:t>.</w:t>
            </w:r>
          </w:p>
          <w:p w14:paraId="0D927000" w14:textId="06C6424E" w:rsidR="00BC1A7A" w:rsidRDefault="00BC1A7A" w:rsidP="00221FCA">
            <w:pPr>
              <w:spacing w:before="60" w:after="60" w:line="276" w:lineRule="auto"/>
              <w:rPr>
                <w:rFonts w:ascii="Arial" w:hAnsi="Arial" w:cs="Arial"/>
              </w:rPr>
            </w:pPr>
          </w:p>
        </w:tc>
        <w:tc>
          <w:tcPr>
            <w:tcW w:w="1485" w:type="dxa"/>
          </w:tcPr>
          <w:p w14:paraId="45DF6D24"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rPr>
            </w:pPr>
          </w:p>
        </w:tc>
        <w:tc>
          <w:tcPr>
            <w:tcW w:w="5415" w:type="dxa"/>
          </w:tcPr>
          <w:p w14:paraId="4A2C158F" w14:textId="3E95B61F" w:rsidR="00055595" w:rsidRPr="005B0B35" w:rsidRDefault="004C4779" w:rsidP="004C4779">
            <w:pPr>
              <w:spacing w:before="60" w:after="60" w:line="276" w:lineRule="auto"/>
              <w:rPr>
                <w:rFonts w:ascii="Arial" w:hAnsi="Arial" w:cs="Arial"/>
              </w:rPr>
            </w:pPr>
            <w:r w:rsidRPr="004C4779">
              <w:rPr>
                <w:rFonts w:ascii="Arial" w:hAnsi="Arial" w:cs="Arial"/>
              </w:rPr>
              <w:t>Reviewing system design briefs and environmental requirements, proposing appropriate refrigerant types or system sizes, and helping cross-check energy and cooling loads with manufacturer guidelines.</w:t>
            </w:r>
          </w:p>
        </w:tc>
        <w:tc>
          <w:tcPr>
            <w:tcW w:w="1456" w:type="dxa"/>
          </w:tcPr>
          <w:p w14:paraId="1843E724" w14:textId="77777777" w:rsidR="00BC1A7A" w:rsidRPr="009D0FE2" w:rsidRDefault="00BC1A7A" w:rsidP="005B0B35">
            <w:pPr>
              <w:spacing w:before="60" w:after="60" w:line="276" w:lineRule="auto"/>
              <w:rPr>
                <w:rFonts w:ascii="Arial" w:hAnsi="Arial" w:cs="Arial"/>
              </w:rPr>
            </w:pPr>
          </w:p>
        </w:tc>
      </w:tr>
      <w:tr w:rsidR="00BC1A7A" w14:paraId="5E872E9C" w14:textId="77777777" w:rsidTr="005B0B35">
        <w:trPr>
          <w:cantSplit/>
        </w:trPr>
        <w:tc>
          <w:tcPr>
            <w:tcW w:w="5377" w:type="dxa"/>
          </w:tcPr>
          <w:p w14:paraId="08B56D92" w14:textId="77777777" w:rsidR="00BC1A7A" w:rsidRDefault="009D3F07" w:rsidP="005B0B3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sidR="00B414AA">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sidR="00B414AA">
              <w:rPr>
                <w:rFonts w:ascii="Arial" w:hAnsi="Arial" w:cs="Arial"/>
              </w:rPr>
              <w:t>meeting business and project objectives, e.g. financial and social.</w:t>
            </w:r>
            <w:r>
              <w:rPr>
                <w:rFonts w:ascii="Arial" w:hAnsi="Arial" w:cs="Arial"/>
              </w:rPr>
              <w:t xml:space="preserve"> </w:t>
            </w:r>
          </w:p>
          <w:p w14:paraId="2CAC5BE2" w14:textId="59646D08" w:rsidR="00861010" w:rsidRPr="00C57194" w:rsidRDefault="00861010"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rPr>
            </w:pPr>
          </w:p>
        </w:tc>
        <w:tc>
          <w:tcPr>
            <w:tcW w:w="5415" w:type="dxa"/>
          </w:tcPr>
          <w:p w14:paraId="7FBC389B" w14:textId="1078A92B" w:rsidR="00B43915" w:rsidRDefault="004C4779" w:rsidP="00B12A21">
            <w:pPr>
              <w:spacing w:before="60" w:after="60" w:line="276" w:lineRule="auto"/>
              <w:rPr>
                <w:rFonts w:ascii="Arial" w:hAnsi="Arial" w:cs="Arial"/>
              </w:rPr>
            </w:pPr>
            <w:r w:rsidRPr="004C4779">
              <w:rPr>
                <w:rFonts w:ascii="Arial" w:hAnsi="Arial" w:cs="Arial"/>
              </w:rPr>
              <w:t>Assisting in installation preparation by checking pipework layouts, marking duct and refrigerant routes, pre</w:t>
            </w:r>
            <w:r w:rsidRPr="004C4779">
              <w:rPr>
                <w:rFonts w:ascii="Arial" w:hAnsi="Arial" w:cs="Arial"/>
              </w:rPr>
              <w:noBreakHyphen/>
              <w:t>insulating pipes, and helping ensure clearances and accessibility are in line with specifications.</w:t>
            </w:r>
          </w:p>
        </w:tc>
        <w:tc>
          <w:tcPr>
            <w:tcW w:w="1456" w:type="dxa"/>
          </w:tcPr>
          <w:p w14:paraId="72D4888B" w14:textId="77777777" w:rsidR="00BC1A7A" w:rsidRPr="009D0FE2" w:rsidRDefault="00BC1A7A" w:rsidP="005B0B35">
            <w:pPr>
              <w:spacing w:before="60" w:after="60" w:line="276" w:lineRule="auto"/>
              <w:rPr>
                <w:rFonts w:ascii="Arial" w:hAnsi="Arial" w:cs="Arial"/>
              </w:rPr>
            </w:pPr>
          </w:p>
        </w:tc>
      </w:tr>
      <w:tr w:rsidR="00BC1A7A" w14:paraId="18F28808" w14:textId="77777777" w:rsidTr="005B0B35">
        <w:trPr>
          <w:cantSplit/>
        </w:trPr>
        <w:tc>
          <w:tcPr>
            <w:tcW w:w="5377" w:type="dxa"/>
          </w:tcPr>
          <w:p w14:paraId="356B5D6B" w14:textId="5289A06E" w:rsidR="00BC1A7A" w:rsidRDefault="009D3F07" w:rsidP="00221FCA">
            <w:pPr>
              <w:spacing w:before="60" w:after="60" w:line="276" w:lineRule="auto"/>
              <w:rPr>
                <w:rFonts w:ascii="Arial" w:hAnsi="Arial" w:cs="Arial"/>
              </w:rPr>
            </w:pPr>
            <w:r w:rsidRPr="000236B2">
              <w:rPr>
                <w:rFonts w:ascii="Arial" w:hAnsi="Arial" w:cs="Arial"/>
              </w:rPr>
              <w:t>Work collaboratively with other</w:t>
            </w:r>
            <w:r>
              <w:rPr>
                <w:rFonts w:ascii="Arial" w:hAnsi="Arial" w:cs="Arial"/>
              </w:rPr>
              <w:t>s</w:t>
            </w:r>
            <w:r w:rsidR="00B414AA">
              <w:rPr>
                <w:rFonts w:ascii="Arial" w:hAnsi="Arial" w:cs="Arial"/>
              </w:rPr>
              <w:t xml:space="preserve"> during a construction project delivery</w:t>
            </w:r>
            <w:r>
              <w:rPr>
                <w:rFonts w:ascii="Arial" w:hAnsi="Arial" w:cs="Arial"/>
              </w:rPr>
              <w:t xml:space="preserve"> </w:t>
            </w:r>
            <w:r w:rsidRPr="000236B2">
              <w:rPr>
                <w:rFonts w:ascii="Arial" w:hAnsi="Arial" w:cs="Arial"/>
              </w:rPr>
              <w:t>e.g.</w:t>
            </w:r>
            <w:r>
              <w:rPr>
                <w:rFonts w:ascii="Arial" w:hAnsi="Arial" w:cs="Arial"/>
              </w:rPr>
              <w:t>,</w:t>
            </w:r>
            <w:r w:rsidRPr="000236B2">
              <w:rPr>
                <w:rFonts w:ascii="Arial" w:hAnsi="Arial" w:cs="Arial"/>
              </w:rPr>
              <w:t xml:space="preserve"> </w:t>
            </w:r>
            <w:r w:rsidR="00B414AA">
              <w:rPr>
                <w:rFonts w:ascii="Arial" w:hAnsi="Arial" w:cs="Arial"/>
              </w:rPr>
              <w:t>at design stage, through construction or during handover</w:t>
            </w:r>
            <w:r w:rsidR="00861010">
              <w:rPr>
                <w:rFonts w:ascii="Arial" w:hAnsi="Arial" w:cs="Arial"/>
              </w:rPr>
              <w:t>.</w:t>
            </w:r>
          </w:p>
          <w:p w14:paraId="03140917" w14:textId="196AC76D" w:rsidR="00861010" w:rsidRPr="004C689A" w:rsidRDefault="00861010" w:rsidP="00221FCA">
            <w:pPr>
              <w:spacing w:before="60" w:after="60" w:line="276" w:lineRule="auto"/>
              <w:rPr>
                <w:rFonts w:ascii="Arial" w:hAnsi="Arial" w:cs="Arial"/>
              </w:rPr>
            </w:pPr>
          </w:p>
        </w:tc>
        <w:tc>
          <w:tcPr>
            <w:tcW w:w="1485" w:type="dxa"/>
          </w:tcPr>
          <w:p w14:paraId="32AD78D8"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rPr>
            </w:pPr>
          </w:p>
        </w:tc>
        <w:tc>
          <w:tcPr>
            <w:tcW w:w="5415" w:type="dxa"/>
          </w:tcPr>
          <w:p w14:paraId="13371FAC" w14:textId="7FFE8B4B" w:rsidR="00BC1A7A" w:rsidRDefault="004C4779" w:rsidP="00642DE2">
            <w:pPr>
              <w:spacing w:before="60" w:after="60" w:line="276" w:lineRule="auto"/>
              <w:rPr>
                <w:rFonts w:ascii="Arial" w:hAnsi="Arial" w:cs="Arial"/>
              </w:rPr>
            </w:pPr>
            <w:r w:rsidRPr="004C4779">
              <w:rPr>
                <w:rFonts w:ascii="Arial" w:hAnsi="Arial" w:cs="Arial"/>
              </w:rPr>
              <w:t>Monitoring commissioning runs by observing temperature or pressure readings, comparing with expected values, spotting irregularities, and recording deviations for adjustment by qualified staff.</w:t>
            </w:r>
          </w:p>
        </w:tc>
        <w:tc>
          <w:tcPr>
            <w:tcW w:w="1456" w:type="dxa"/>
          </w:tcPr>
          <w:p w14:paraId="44C6C7F9" w14:textId="77777777" w:rsidR="00BC1A7A" w:rsidRPr="009D0FE2" w:rsidRDefault="00BC1A7A" w:rsidP="005B0B35">
            <w:pPr>
              <w:spacing w:before="60" w:after="60" w:line="276" w:lineRule="auto"/>
              <w:rPr>
                <w:rFonts w:ascii="Arial" w:hAnsi="Arial" w:cs="Arial"/>
              </w:rPr>
            </w:pPr>
          </w:p>
        </w:tc>
      </w:tr>
      <w:tr w:rsidR="00BC1A7A" w14:paraId="4D8DE348" w14:textId="77777777" w:rsidTr="005B0B35">
        <w:trPr>
          <w:cantSplit/>
        </w:trPr>
        <w:tc>
          <w:tcPr>
            <w:tcW w:w="5377" w:type="dxa"/>
          </w:tcPr>
          <w:p w14:paraId="7E4CF2FF" w14:textId="39BBF85B" w:rsidR="00B414AA" w:rsidRPr="00B414AA" w:rsidRDefault="00B414AA" w:rsidP="00B414AA">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2B5955F4" w14:textId="51F7FFAB" w:rsidR="00BC1A7A" w:rsidRDefault="00BC1A7A" w:rsidP="005B0B35">
            <w:pPr>
              <w:spacing w:before="60" w:after="60" w:line="276" w:lineRule="auto"/>
              <w:rPr>
                <w:rFonts w:ascii="Arial" w:hAnsi="Arial" w:cs="Arial"/>
              </w:rPr>
            </w:pPr>
          </w:p>
        </w:tc>
        <w:tc>
          <w:tcPr>
            <w:tcW w:w="1485" w:type="dxa"/>
          </w:tcPr>
          <w:p w14:paraId="1D432A37"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rPr>
            </w:pPr>
          </w:p>
        </w:tc>
        <w:tc>
          <w:tcPr>
            <w:tcW w:w="5415" w:type="dxa"/>
          </w:tcPr>
          <w:p w14:paraId="7409F7FE" w14:textId="6332B0AF" w:rsidR="0019464C" w:rsidRDefault="004C4779" w:rsidP="00642DE2">
            <w:pPr>
              <w:spacing w:before="60" w:after="60" w:line="276" w:lineRule="auto"/>
              <w:rPr>
                <w:rFonts w:ascii="Arial" w:hAnsi="Arial" w:cs="Arial"/>
              </w:rPr>
            </w:pPr>
            <w:r w:rsidRPr="004C4779">
              <w:rPr>
                <w:rFonts w:ascii="Arial" w:hAnsi="Arial" w:cs="Arial"/>
              </w:rPr>
              <w:t>Carrying out basic maintenance checks under supervision (e.g. cleaning filters, checking fan belts, inspecting coils), and noting performance variances that may suggest further action.</w:t>
            </w:r>
          </w:p>
        </w:tc>
        <w:tc>
          <w:tcPr>
            <w:tcW w:w="1456" w:type="dxa"/>
          </w:tcPr>
          <w:p w14:paraId="3D7BB2FA" w14:textId="77777777" w:rsidR="00BC1A7A" w:rsidRPr="009D0FE2" w:rsidRDefault="00BC1A7A" w:rsidP="005B0B35">
            <w:pPr>
              <w:spacing w:before="60" w:after="60" w:line="276" w:lineRule="auto"/>
              <w:rPr>
                <w:rFonts w:ascii="Arial" w:hAnsi="Arial" w:cs="Arial"/>
              </w:rPr>
            </w:pPr>
          </w:p>
        </w:tc>
      </w:tr>
      <w:tr w:rsidR="00BC1A7A" w14:paraId="0C2471BF" w14:textId="77777777" w:rsidTr="005B0B35">
        <w:trPr>
          <w:cantSplit/>
        </w:trPr>
        <w:tc>
          <w:tcPr>
            <w:tcW w:w="5377" w:type="dxa"/>
          </w:tcPr>
          <w:p w14:paraId="4721D747" w14:textId="091862DA" w:rsidR="006A325E" w:rsidRPr="006A325E" w:rsidRDefault="006A325E" w:rsidP="006A325E">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784C9A81" w14:textId="0794F0A8" w:rsidR="006A325E" w:rsidRPr="006A325E" w:rsidRDefault="006A325E" w:rsidP="006A325E">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60DAAAD5" w14:textId="2DD02D4B" w:rsidR="00BC1A7A" w:rsidRDefault="00BC1A7A" w:rsidP="005B0B35">
            <w:pPr>
              <w:spacing w:before="60" w:after="60" w:line="276" w:lineRule="auto"/>
              <w:rPr>
                <w:rFonts w:ascii="Arial" w:hAnsi="Arial" w:cs="Arial"/>
              </w:rPr>
            </w:pPr>
          </w:p>
        </w:tc>
        <w:tc>
          <w:tcPr>
            <w:tcW w:w="1485" w:type="dxa"/>
          </w:tcPr>
          <w:p w14:paraId="3FD8A3EA" w14:textId="0B6C1E7E"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rPr>
            </w:pPr>
          </w:p>
        </w:tc>
        <w:tc>
          <w:tcPr>
            <w:tcW w:w="5415" w:type="dxa"/>
          </w:tcPr>
          <w:p w14:paraId="599B30B9" w14:textId="77777777" w:rsidR="004C4779" w:rsidRPr="004C4779" w:rsidRDefault="004C4779" w:rsidP="004C4779">
            <w:pPr>
              <w:spacing w:before="60" w:after="60" w:line="276" w:lineRule="auto"/>
              <w:rPr>
                <w:rFonts w:ascii="Arial" w:hAnsi="Arial" w:cs="Arial"/>
              </w:rPr>
            </w:pPr>
            <w:r w:rsidRPr="004C4779">
              <w:rPr>
                <w:rFonts w:ascii="Arial" w:hAnsi="Arial" w:cs="Arial"/>
              </w:rPr>
              <w:t>Helping troubleshoot system faults by examining sensor readings, airflow issues or leak indicators, supporting investigations and relaying findings to senior engineers.</w:t>
            </w:r>
          </w:p>
          <w:p w14:paraId="48CB7BF7" w14:textId="350D4150" w:rsidR="00BC1A7A" w:rsidRDefault="00BC1A7A" w:rsidP="00642DE2">
            <w:pPr>
              <w:spacing w:before="60" w:after="60" w:line="276" w:lineRule="auto"/>
              <w:rPr>
                <w:rFonts w:ascii="Arial" w:hAnsi="Arial" w:cs="Arial"/>
              </w:rPr>
            </w:pPr>
          </w:p>
        </w:tc>
        <w:tc>
          <w:tcPr>
            <w:tcW w:w="1456" w:type="dxa"/>
          </w:tcPr>
          <w:p w14:paraId="415F9D5B" w14:textId="77777777" w:rsidR="00BC1A7A" w:rsidRPr="009D0FE2" w:rsidRDefault="00BC1A7A" w:rsidP="005B0B35">
            <w:pPr>
              <w:spacing w:before="60" w:after="60" w:line="276" w:lineRule="auto"/>
              <w:rPr>
                <w:rFonts w:ascii="Arial" w:hAnsi="Arial" w:cs="Arial"/>
              </w:rPr>
            </w:pPr>
          </w:p>
        </w:tc>
      </w:tr>
      <w:tr w:rsidR="00BC1A7A" w14:paraId="7EDCA2B5" w14:textId="77777777" w:rsidTr="005B0B35">
        <w:trPr>
          <w:cantSplit/>
        </w:trPr>
        <w:tc>
          <w:tcPr>
            <w:tcW w:w="5377" w:type="dxa"/>
          </w:tcPr>
          <w:p w14:paraId="57551F6A" w14:textId="64B15370" w:rsidR="00BC1A7A" w:rsidRDefault="00BC1A7A" w:rsidP="00221FCA">
            <w:pPr>
              <w:spacing w:before="60" w:after="60" w:line="276" w:lineRule="auto"/>
              <w:rPr>
                <w:rFonts w:ascii="Arial" w:hAnsi="Arial" w:cs="Arial"/>
              </w:rPr>
            </w:pPr>
          </w:p>
        </w:tc>
        <w:tc>
          <w:tcPr>
            <w:tcW w:w="1485" w:type="dxa"/>
          </w:tcPr>
          <w:p w14:paraId="77A312AD" w14:textId="0A34D9AD"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rPr>
            </w:pPr>
          </w:p>
        </w:tc>
        <w:tc>
          <w:tcPr>
            <w:tcW w:w="5415" w:type="dxa"/>
          </w:tcPr>
          <w:p w14:paraId="2AB10DC1" w14:textId="77777777" w:rsidR="004C4779" w:rsidRPr="004C4779" w:rsidRDefault="004C4779" w:rsidP="004C4779">
            <w:pPr>
              <w:spacing w:before="60" w:after="60" w:line="276" w:lineRule="auto"/>
              <w:rPr>
                <w:rFonts w:ascii="Arial" w:hAnsi="Arial" w:cs="Arial"/>
              </w:rPr>
            </w:pPr>
            <w:r w:rsidRPr="004C4779">
              <w:rPr>
                <w:rFonts w:ascii="Arial" w:hAnsi="Arial" w:cs="Arial"/>
              </w:rPr>
              <w:t>Documenting installation or maintenance work by completing checklists, taking photos, recording test data, and preparing handover notes or user guides.</w:t>
            </w:r>
          </w:p>
          <w:p w14:paraId="7EB1768A" w14:textId="134095A0" w:rsidR="00BC1A7A" w:rsidRPr="00B43915" w:rsidRDefault="00BC1A7A" w:rsidP="00642DE2">
            <w:pPr>
              <w:spacing w:before="60" w:after="60" w:line="276" w:lineRule="auto"/>
              <w:rPr>
                <w:rFonts w:ascii="Arial" w:hAnsi="Arial" w:cs="Arial"/>
              </w:rPr>
            </w:pPr>
          </w:p>
        </w:tc>
        <w:tc>
          <w:tcPr>
            <w:tcW w:w="1456" w:type="dxa"/>
          </w:tcPr>
          <w:p w14:paraId="791D94A6" w14:textId="77777777" w:rsidR="00BC1A7A" w:rsidRPr="009D0FE2" w:rsidRDefault="00BC1A7A" w:rsidP="005B0B35">
            <w:pPr>
              <w:spacing w:before="60" w:after="60" w:line="276" w:lineRule="auto"/>
              <w:rPr>
                <w:rFonts w:ascii="Arial" w:hAnsi="Arial" w:cs="Arial"/>
              </w:rPr>
            </w:pPr>
          </w:p>
        </w:tc>
      </w:tr>
    </w:tbl>
    <w:p w14:paraId="1F1F585E" w14:textId="51EBB011" w:rsidR="003452F6" w:rsidRDefault="003452F6" w:rsidP="007F5ABA">
      <w:pPr>
        <w:spacing w:line="276" w:lineRule="auto"/>
        <w:ind w:firstLine="720"/>
        <w:rPr>
          <w:rFonts w:ascii="Arial" w:hAnsi="Arial" w:cs="Arial"/>
        </w:rPr>
      </w:pPr>
    </w:p>
    <w:p w14:paraId="7790E8B3" w14:textId="4DDA7867" w:rsidR="00B43915" w:rsidRDefault="00B43915">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C193A7D" wp14:editId="6CE1145B">
                <wp:simplePos x="0" y="0"/>
                <wp:positionH relativeFrom="column">
                  <wp:posOffset>0</wp:posOffset>
                </wp:positionH>
                <wp:positionV relativeFrom="paragraph">
                  <wp:posOffset>98829</wp:posOffset>
                </wp:positionV>
                <wp:extent cx="8965580" cy="1293091"/>
                <wp:effectExtent l="0" t="0" r="13335" b="15240"/>
                <wp:wrapNone/>
                <wp:docPr id="1124061766"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margin-left:0;margin-top:7.8pt;width:705.95pt;height:10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" fillcolor="white [3201]" strokecolor="#765ab0" strokeweight="1pt">
                <v:textbox>
                  <w:txbxContent>
                    <w:p w14:paraId="47CC23E9"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Pr>
          <w:rFonts w:ascii="Arial" w:hAnsi="Arial" w:cs="Arial"/>
        </w:rPr>
        <w:br w:type="page"/>
      </w:r>
    </w:p>
    <w:p w14:paraId="78197CF9" w14:textId="203A47E3" w:rsidR="005D205E" w:rsidRDefault="005D205E" w:rsidP="005D205E">
      <w:pPr>
        <w:rPr>
          <w:rFonts w:ascii="Arial" w:hAnsi="Arial" w:cs="Arial"/>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43F352E5" w14:textId="77777777" w:rsidTr="006C5E15">
        <w:trPr>
          <w:cantSplit/>
          <w:tblHeader/>
        </w:trPr>
        <w:tc>
          <w:tcPr>
            <w:tcW w:w="5377" w:type="dxa"/>
          </w:tcPr>
          <w:p w14:paraId="2700B410" w14:textId="77777777" w:rsidR="00900AEB" w:rsidRDefault="00900AEB" w:rsidP="006C5E15">
            <w:pPr>
              <w:spacing w:line="276" w:lineRule="auto"/>
              <w:jc w:val="center"/>
              <w:rPr>
                <w:rFonts w:ascii="Arial" w:hAnsi="Arial" w:cs="Arial"/>
                <w:b/>
                <w:bCs/>
              </w:rPr>
            </w:pPr>
            <w:r w:rsidRPr="00C17E9B">
              <w:rPr>
                <w:rFonts w:ascii="Arial" w:hAnsi="Arial" w:cs="Arial"/>
                <w:b/>
                <w:bCs/>
              </w:rPr>
              <w:t>T Level Core</w:t>
            </w:r>
            <w:r>
              <w:rPr>
                <w:rFonts w:ascii="Arial" w:hAnsi="Arial" w:cs="Arial"/>
                <w:b/>
                <w:bCs/>
              </w:rPr>
              <w:t xml:space="preserve"> Skills</w:t>
            </w:r>
          </w:p>
          <w:p w14:paraId="6108A034"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22F6D54A"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72614F06" w14:textId="77777777" w:rsidR="00900AEB" w:rsidRPr="00421A61" w:rsidRDefault="00900AEB" w:rsidP="006C5E15">
            <w:pPr>
              <w:spacing w:line="276" w:lineRule="auto"/>
              <w:jc w:val="center"/>
              <w:rPr>
                <w:rFonts w:ascii="Arial" w:hAnsi="Arial" w:cs="Arial"/>
                <w:b/>
                <w:bCs/>
                <w:color w:val="765AB0"/>
              </w:rPr>
            </w:pPr>
          </w:p>
        </w:tc>
        <w:tc>
          <w:tcPr>
            <w:tcW w:w="1485" w:type="dxa"/>
          </w:tcPr>
          <w:p w14:paraId="1A217C8A"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1B36811"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2AAC14EA" w14:textId="77777777" w:rsidR="00900AEB" w:rsidRDefault="00900AEB" w:rsidP="006C5E15">
            <w:pPr>
              <w:spacing w:line="276" w:lineRule="auto"/>
              <w:jc w:val="center"/>
              <w:rPr>
                <w:rFonts w:ascii="Arial" w:hAnsi="Arial" w:cs="Arial"/>
              </w:rPr>
            </w:pPr>
          </w:p>
        </w:tc>
        <w:tc>
          <w:tcPr>
            <w:tcW w:w="5415" w:type="dxa"/>
          </w:tcPr>
          <w:p w14:paraId="26AB2C73"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0FD510A5" w14:textId="2EC08611" w:rsidR="00900AEB" w:rsidRPr="00C17E9B" w:rsidRDefault="00900AEB" w:rsidP="006C5E15">
            <w:pPr>
              <w:spacing w:line="276" w:lineRule="auto"/>
              <w:jc w:val="center"/>
              <w:rPr>
                <w:rFonts w:ascii="Arial" w:hAnsi="Arial" w:cs="Arial"/>
                <w:b/>
                <w:bCs/>
              </w:rPr>
            </w:pPr>
            <w:r>
              <w:rPr>
                <w:rFonts w:ascii="Arial" w:hAnsi="Arial" w:cs="Arial"/>
                <w:b/>
                <w:bCs/>
                <w:color w:val="765AB0"/>
              </w:rPr>
              <w:t>ELECTRICAL AND ELECTRONIC EQUIPMENT</w:t>
            </w:r>
            <w:r>
              <w:rPr>
                <w:rFonts w:ascii="Arial" w:hAnsi="Arial" w:cs="Arial"/>
                <w:b/>
                <w:bCs/>
                <w:color w:val="765AB0"/>
              </w:rPr>
              <w:t xml:space="preserve"> ENGINEERING</w:t>
            </w:r>
          </w:p>
        </w:tc>
        <w:tc>
          <w:tcPr>
            <w:tcW w:w="1456" w:type="dxa"/>
          </w:tcPr>
          <w:p w14:paraId="7BEC4DC0"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336FA75A"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5D73F10C" w14:textId="77777777" w:rsidR="00900AEB" w:rsidRPr="009D0FE2" w:rsidRDefault="00900AEB" w:rsidP="006C5E15">
            <w:pPr>
              <w:spacing w:line="276" w:lineRule="auto"/>
              <w:jc w:val="center"/>
              <w:rPr>
                <w:rFonts w:ascii="Arial" w:hAnsi="Arial" w:cs="Arial"/>
                <w:sz w:val="16"/>
                <w:szCs w:val="16"/>
              </w:rPr>
            </w:pPr>
          </w:p>
        </w:tc>
      </w:tr>
      <w:tr w:rsidR="00900AEB" w:rsidRPr="009D0FE2" w14:paraId="4516D810" w14:textId="77777777" w:rsidTr="006C5E15">
        <w:trPr>
          <w:cantSplit/>
        </w:trPr>
        <w:tc>
          <w:tcPr>
            <w:tcW w:w="5377" w:type="dxa"/>
          </w:tcPr>
          <w:p w14:paraId="68BFE67E"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24FA5EAB" w14:textId="77777777" w:rsidR="00900AEB" w:rsidRDefault="00900AEB" w:rsidP="006C5E15">
            <w:pPr>
              <w:spacing w:before="60" w:after="60" w:line="276" w:lineRule="auto"/>
              <w:rPr>
                <w:rFonts w:ascii="Arial" w:hAnsi="Arial" w:cs="Arial"/>
              </w:rPr>
            </w:pPr>
          </w:p>
        </w:tc>
        <w:tc>
          <w:tcPr>
            <w:tcW w:w="1485" w:type="dxa"/>
          </w:tcPr>
          <w:p w14:paraId="340E995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2F1E7D6C" w14:textId="77777777" w:rsidR="00900AEB" w:rsidRDefault="00900AEB" w:rsidP="006C5E15">
            <w:pPr>
              <w:spacing w:before="60" w:after="60" w:line="276" w:lineRule="auto"/>
              <w:rPr>
                <w:rFonts w:ascii="Arial" w:hAnsi="Arial" w:cs="Arial"/>
              </w:rPr>
            </w:pPr>
          </w:p>
        </w:tc>
        <w:tc>
          <w:tcPr>
            <w:tcW w:w="5415" w:type="dxa"/>
          </w:tcPr>
          <w:p w14:paraId="3FBE5CA5" w14:textId="493A5CE5" w:rsidR="00900AEB" w:rsidRPr="005B0B35" w:rsidRDefault="004C4779" w:rsidP="004C4779">
            <w:pPr>
              <w:spacing w:before="60" w:after="60" w:line="276" w:lineRule="auto"/>
              <w:rPr>
                <w:rFonts w:ascii="Arial" w:hAnsi="Arial" w:cs="Arial"/>
              </w:rPr>
            </w:pPr>
            <w:r w:rsidRPr="004C4779">
              <w:rPr>
                <w:rFonts w:ascii="Arial" w:hAnsi="Arial" w:cs="Arial"/>
              </w:rPr>
              <w:t>Studying electrical or control equipment briefs to identify key functions, rating requirements and interface needs, and discussing how design choices influence safety and performance.</w:t>
            </w:r>
          </w:p>
        </w:tc>
        <w:tc>
          <w:tcPr>
            <w:tcW w:w="1456" w:type="dxa"/>
          </w:tcPr>
          <w:p w14:paraId="04F4F991" w14:textId="77777777" w:rsidR="00900AEB" w:rsidRPr="009D0FE2" w:rsidRDefault="00900AEB" w:rsidP="006C5E15">
            <w:pPr>
              <w:spacing w:before="60" w:after="60" w:line="276" w:lineRule="auto"/>
              <w:rPr>
                <w:rFonts w:ascii="Arial" w:hAnsi="Arial" w:cs="Arial"/>
              </w:rPr>
            </w:pPr>
          </w:p>
        </w:tc>
      </w:tr>
      <w:tr w:rsidR="00900AEB" w:rsidRPr="009D0FE2" w14:paraId="0259DFFD" w14:textId="77777777" w:rsidTr="006C5E15">
        <w:trPr>
          <w:cantSplit/>
        </w:trPr>
        <w:tc>
          <w:tcPr>
            <w:tcW w:w="5377" w:type="dxa"/>
          </w:tcPr>
          <w:p w14:paraId="186BB3FC"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76E479AC" w14:textId="77777777" w:rsidR="00900AEB" w:rsidRPr="00C57194" w:rsidRDefault="00900AEB" w:rsidP="006C5E15">
            <w:pPr>
              <w:spacing w:before="60" w:after="60" w:line="276" w:lineRule="auto"/>
            </w:pPr>
          </w:p>
        </w:tc>
        <w:tc>
          <w:tcPr>
            <w:tcW w:w="1485" w:type="dxa"/>
          </w:tcPr>
          <w:p w14:paraId="361CC55A"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8CBEFEE" w14:textId="77777777" w:rsidR="00900AEB" w:rsidRDefault="00900AEB" w:rsidP="006C5E15">
            <w:pPr>
              <w:spacing w:before="60" w:after="60" w:line="276" w:lineRule="auto"/>
              <w:rPr>
                <w:rFonts w:ascii="Arial" w:hAnsi="Arial" w:cs="Arial"/>
              </w:rPr>
            </w:pPr>
          </w:p>
        </w:tc>
        <w:tc>
          <w:tcPr>
            <w:tcW w:w="5415" w:type="dxa"/>
          </w:tcPr>
          <w:p w14:paraId="12C035F6" w14:textId="5F0A9741" w:rsidR="00900AEB" w:rsidRDefault="004C4779" w:rsidP="006C5E15">
            <w:pPr>
              <w:spacing w:before="60" w:after="60" w:line="276" w:lineRule="auto"/>
              <w:rPr>
                <w:rFonts w:ascii="Arial" w:hAnsi="Arial" w:cs="Arial"/>
              </w:rPr>
            </w:pPr>
            <w:r w:rsidRPr="004C4779">
              <w:rPr>
                <w:rFonts w:ascii="Arial" w:hAnsi="Arial" w:cs="Arial"/>
              </w:rPr>
              <w:t>Comparing datasheets and component options (switchgear, sensors, modules) for voltage, current, response times and durability, and helping select items suited to the design environment.</w:t>
            </w:r>
          </w:p>
        </w:tc>
        <w:tc>
          <w:tcPr>
            <w:tcW w:w="1456" w:type="dxa"/>
          </w:tcPr>
          <w:p w14:paraId="72E2D031" w14:textId="77777777" w:rsidR="00900AEB" w:rsidRPr="009D0FE2" w:rsidRDefault="00900AEB" w:rsidP="006C5E15">
            <w:pPr>
              <w:spacing w:before="60" w:after="60" w:line="276" w:lineRule="auto"/>
              <w:rPr>
                <w:rFonts w:ascii="Arial" w:hAnsi="Arial" w:cs="Arial"/>
              </w:rPr>
            </w:pPr>
          </w:p>
        </w:tc>
      </w:tr>
      <w:tr w:rsidR="00900AEB" w:rsidRPr="009D0FE2" w14:paraId="0A2FFC4C" w14:textId="77777777" w:rsidTr="006C5E15">
        <w:trPr>
          <w:cantSplit/>
        </w:trPr>
        <w:tc>
          <w:tcPr>
            <w:tcW w:w="5377" w:type="dxa"/>
          </w:tcPr>
          <w:p w14:paraId="4CF2ADDF"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1505305D" w14:textId="77777777" w:rsidR="00900AEB" w:rsidRPr="004C689A" w:rsidRDefault="00900AEB" w:rsidP="006C5E15">
            <w:pPr>
              <w:spacing w:before="60" w:after="60" w:line="276" w:lineRule="auto"/>
              <w:rPr>
                <w:rFonts w:ascii="Arial" w:hAnsi="Arial" w:cs="Arial"/>
              </w:rPr>
            </w:pPr>
          </w:p>
        </w:tc>
        <w:tc>
          <w:tcPr>
            <w:tcW w:w="1485" w:type="dxa"/>
          </w:tcPr>
          <w:p w14:paraId="031D1CE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EEB9255" w14:textId="77777777" w:rsidR="00900AEB" w:rsidRDefault="00900AEB" w:rsidP="006C5E15">
            <w:pPr>
              <w:spacing w:before="60" w:after="60" w:line="276" w:lineRule="auto"/>
              <w:rPr>
                <w:rFonts w:ascii="Arial" w:hAnsi="Arial" w:cs="Arial"/>
              </w:rPr>
            </w:pPr>
          </w:p>
        </w:tc>
        <w:tc>
          <w:tcPr>
            <w:tcW w:w="5415" w:type="dxa"/>
          </w:tcPr>
          <w:p w14:paraId="6ECEEDE8" w14:textId="77777777" w:rsidR="004C4779" w:rsidRPr="004C4779" w:rsidRDefault="004C4779" w:rsidP="004C4779">
            <w:pPr>
              <w:spacing w:before="60" w:after="60" w:line="276" w:lineRule="auto"/>
              <w:rPr>
                <w:rFonts w:ascii="Arial" w:hAnsi="Arial" w:cs="Arial"/>
              </w:rPr>
            </w:pPr>
            <w:r w:rsidRPr="004C4779">
              <w:rPr>
                <w:rFonts w:ascii="Arial" w:hAnsi="Arial" w:cs="Arial"/>
              </w:rPr>
              <w:t>Assisting in wiring or equipment assembly tasks (e.g. control panels or modules) under supervision, ensuring correct terminations, labelling, routing, and neatness.</w:t>
            </w:r>
          </w:p>
          <w:p w14:paraId="7E597F60" w14:textId="77777777" w:rsidR="00900AEB" w:rsidRDefault="00900AEB" w:rsidP="006C5E15">
            <w:pPr>
              <w:spacing w:before="60" w:after="60" w:line="276" w:lineRule="auto"/>
              <w:rPr>
                <w:rFonts w:ascii="Arial" w:hAnsi="Arial" w:cs="Arial"/>
              </w:rPr>
            </w:pPr>
          </w:p>
        </w:tc>
        <w:tc>
          <w:tcPr>
            <w:tcW w:w="1456" w:type="dxa"/>
          </w:tcPr>
          <w:p w14:paraId="4A787511" w14:textId="77777777" w:rsidR="00900AEB" w:rsidRPr="009D0FE2" w:rsidRDefault="00900AEB" w:rsidP="006C5E15">
            <w:pPr>
              <w:spacing w:before="60" w:after="60" w:line="276" w:lineRule="auto"/>
              <w:rPr>
                <w:rFonts w:ascii="Arial" w:hAnsi="Arial" w:cs="Arial"/>
              </w:rPr>
            </w:pPr>
          </w:p>
        </w:tc>
      </w:tr>
      <w:tr w:rsidR="00900AEB" w:rsidRPr="009D0FE2" w14:paraId="6D795A77" w14:textId="77777777" w:rsidTr="006C5E15">
        <w:trPr>
          <w:cantSplit/>
        </w:trPr>
        <w:tc>
          <w:tcPr>
            <w:tcW w:w="5377" w:type="dxa"/>
          </w:tcPr>
          <w:p w14:paraId="6DEEB165"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79185BF6" w14:textId="77777777" w:rsidR="00900AEB" w:rsidRDefault="00900AEB" w:rsidP="006C5E15">
            <w:pPr>
              <w:spacing w:before="60" w:after="60" w:line="276" w:lineRule="auto"/>
              <w:rPr>
                <w:rFonts w:ascii="Arial" w:hAnsi="Arial" w:cs="Arial"/>
              </w:rPr>
            </w:pPr>
          </w:p>
        </w:tc>
        <w:tc>
          <w:tcPr>
            <w:tcW w:w="1485" w:type="dxa"/>
          </w:tcPr>
          <w:p w14:paraId="368CD857"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45451B4" w14:textId="77777777" w:rsidR="00900AEB" w:rsidRDefault="00900AEB" w:rsidP="006C5E15">
            <w:pPr>
              <w:spacing w:before="60" w:after="60" w:line="276" w:lineRule="auto"/>
              <w:rPr>
                <w:rFonts w:ascii="Arial" w:hAnsi="Arial" w:cs="Arial"/>
              </w:rPr>
            </w:pPr>
          </w:p>
        </w:tc>
        <w:tc>
          <w:tcPr>
            <w:tcW w:w="5415" w:type="dxa"/>
          </w:tcPr>
          <w:p w14:paraId="297BC162" w14:textId="77777777" w:rsidR="004C4779" w:rsidRPr="004C4779" w:rsidRDefault="004C4779" w:rsidP="004C4779">
            <w:pPr>
              <w:spacing w:before="60" w:after="60" w:line="276" w:lineRule="auto"/>
              <w:rPr>
                <w:rFonts w:ascii="Arial" w:hAnsi="Arial" w:cs="Arial"/>
              </w:rPr>
            </w:pPr>
            <w:r w:rsidRPr="004C4779">
              <w:rPr>
                <w:rFonts w:ascii="Arial" w:hAnsi="Arial" w:cs="Arial"/>
              </w:rPr>
              <w:t>Conducting basic functional tests on assembled circuits (e.g. power on, signal presence, continuity), recording readings, and noting deviations for adjustment or repair.</w:t>
            </w:r>
          </w:p>
          <w:p w14:paraId="41CF46E6" w14:textId="77777777" w:rsidR="00900AEB" w:rsidRDefault="00900AEB" w:rsidP="006C5E15">
            <w:pPr>
              <w:spacing w:before="60" w:after="60" w:line="276" w:lineRule="auto"/>
              <w:rPr>
                <w:rFonts w:ascii="Arial" w:hAnsi="Arial" w:cs="Arial"/>
              </w:rPr>
            </w:pPr>
          </w:p>
        </w:tc>
        <w:tc>
          <w:tcPr>
            <w:tcW w:w="1456" w:type="dxa"/>
          </w:tcPr>
          <w:p w14:paraId="47DFBD98" w14:textId="77777777" w:rsidR="00900AEB" w:rsidRPr="009D0FE2" w:rsidRDefault="00900AEB" w:rsidP="006C5E15">
            <w:pPr>
              <w:spacing w:before="60" w:after="60" w:line="276" w:lineRule="auto"/>
              <w:rPr>
                <w:rFonts w:ascii="Arial" w:hAnsi="Arial" w:cs="Arial"/>
              </w:rPr>
            </w:pPr>
          </w:p>
        </w:tc>
      </w:tr>
      <w:tr w:rsidR="00900AEB" w:rsidRPr="009D0FE2" w14:paraId="009355BE" w14:textId="77777777" w:rsidTr="006C5E15">
        <w:trPr>
          <w:cantSplit/>
        </w:trPr>
        <w:tc>
          <w:tcPr>
            <w:tcW w:w="5377" w:type="dxa"/>
          </w:tcPr>
          <w:p w14:paraId="639076CC"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382A5BC8"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4C0FE22B" w14:textId="77777777" w:rsidR="00900AEB" w:rsidRDefault="00900AEB" w:rsidP="006C5E15">
            <w:pPr>
              <w:spacing w:before="60" w:after="60" w:line="276" w:lineRule="auto"/>
              <w:rPr>
                <w:rFonts w:ascii="Arial" w:hAnsi="Arial" w:cs="Arial"/>
              </w:rPr>
            </w:pPr>
          </w:p>
        </w:tc>
        <w:tc>
          <w:tcPr>
            <w:tcW w:w="1485" w:type="dxa"/>
          </w:tcPr>
          <w:p w14:paraId="186475A6"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6102159A" w14:textId="77777777" w:rsidR="00900AEB" w:rsidRDefault="00900AEB" w:rsidP="006C5E15">
            <w:pPr>
              <w:spacing w:before="60" w:after="60" w:line="276" w:lineRule="auto"/>
              <w:rPr>
                <w:rFonts w:ascii="Arial" w:hAnsi="Arial" w:cs="Arial"/>
              </w:rPr>
            </w:pPr>
          </w:p>
        </w:tc>
        <w:tc>
          <w:tcPr>
            <w:tcW w:w="5415" w:type="dxa"/>
          </w:tcPr>
          <w:p w14:paraId="77D73D55" w14:textId="77777777" w:rsidR="004C4779" w:rsidRPr="004C4779" w:rsidRDefault="004C4779" w:rsidP="004C4779">
            <w:pPr>
              <w:spacing w:before="60" w:after="60" w:line="276" w:lineRule="auto"/>
              <w:rPr>
                <w:rFonts w:ascii="Arial" w:hAnsi="Arial" w:cs="Arial"/>
              </w:rPr>
            </w:pPr>
            <w:r w:rsidRPr="004C4779">
              <w:rPr>
                <w:rFonts w:ascii="Arial" w:hAnsi="Arial" w:cs="Arial"/>
              </w:rPr>
              <w:t>Supporting fault diagnosis by interpreting error or signal feedback from equipment, tracing wiring or connectors, and supplying details to a qualified engineer for remediation.</w:t>
            </w:r>
          </w:p>
          <w:p w14:paraId="2803ACE8" w14:textId="77777777" w:rsidR="00900AEB" w:rsidRDefault="00900AEB" w:rsidP="006C5E15">
            <w:pPr>
              <w:spacing w:before="60" w:after="60" w:line="276" w:lineRule="auto"/>
              <w:rPr>
                <w:rFonts w:ascii="Arial" w:hAnsi="Arial" w:cs="Arial"/>
              </w:rPr>
            </w:pPr>
          </w:p>
        </w:tc>
        <w:tc>
          <w:tcPr>
            <w:tcW w:w="1456" w:type="dxa"/>
          </w:tcPr>
          <w:p w14:paraId="300D12B4" w14:textId="77777777" w:rsidR="00900AEB" w:rsidRPr="009D0FE2" w:rsidRDefault="00900AEB" w:rsidP="006C5E15">
            <w:pPr>
              <w:spacing w:before="60" w:after="60" w:line="276" w:lineRule="auto"/>
              <w:rPr>
                <w:rFonts w:ascii="Arial" w:hAnsi="Arial" w:cs="Arial"/>
              </w:rPr>
            </w:pPr>
          </w:p>
        </w:tc>
      </w:tr>
      <w:tr w:rsidR="00900AEB" w:rsidRPr="009D0FE2" w14:paraId="46E84FA2" w14:textId="77777777" w:rsidTr="006C5E15">
        <w:trPr>
          <w:cantSplit/>
        </w:trPr>
        <w:tc>
          <w:tcPr>
            <w:tcW w:w="5377" w:type="dxa"/>
          </w:tcPr>
          <w:p w14:paraId="2F4CFF0A" w14:textId="77777777" w:rsidR="00900AEB" w:rsidRDefault="00900AEB" w:rsidP="006C5E15">
            <w:pPr>
              <w:spacing w:before="60" w:after="60" w:line="276" w:lineRule="auto"/>
              <w:rPr>
                <w:rFonts w:ascii="Arial" w:hAnsi="Arial" w:cs="Arial"/>
              </w:rPr>
            </w:pPr>
          </w:p>
        </w:tc>
        <w:tc>
          <w:tcPr>
            <w:tcW w:w="1485" w:type="dxa"/>
          </w:tcPr>
          <w:p w14:paraId="37E0F222"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BB5DCFA" w14:textId="77777777" w:rsidR="00900AEB" w:rsidRDefault="00900AEB" w:rsidP="006C5E15">
            <w:pPr>
              <w:spacing w:before="60" w:after="60" w:line="276" w:lineRule="auto"/>
              <w:rPr>
                <w:rFonts w:ascii="Arial" w:hAnsi="Arial" w:cs="Arial"/>
              </w:rPr>
            </w:pPr>
          </w:p>
        </w:tc>
        <w:tc>
          <w:tcPr>
            <w:tcW w:w="5415" w:type="dxa"/>
          </w:tcPr>
          <w:p w14:paraId="34597F31" w14:textId="77777777" w:rsidR="004C4779" w:rsidRPr="004C4779" w:rsidRDefault="004C4779" w:rsidP="004C4779">
            <w:pPr>
              <w:spacing w:before="60" w:after="60" w:line="276" w:lineRule="auto"/>
              <w:rPr>
                <w:rFonts w:ascii="Arial" w:hAnsi="Arial" w:cs="Arial"/>
              </w:rPr>
            </w:pPr>
            <w:r w:rsidRPr="004C4779">
              <w:rPr>
                <w:rFonts w:ascii="Arial" w:hAnsi="Arial" w:cs="Arial"/>
              </w:rPr>
              <w:t>Preparing equipment documentation by creating schematic overviews, listing components with specs, summarising test results, and briefing colleagues or clients about delivered functionality.</w:t>
            </w:r>
          </w:p>
          <w:p w14:paraId="1AEB4428" w14:textId="77777777" w:rsidR="00900AEB" w:rsidRPr="00B43915" w:rsidRDefault="00900AEB" w:rsidP="006C5E15">
            <w:pPr>
              <w:spacing w:before="60" w:after="60" w:line="276" w:lineRule="auto"/>
              <w:rPr>
                <w:rFonts w:ascii="Arial" w:hAnsi="Arial" w:cs="Arial"/>
              </w:rPr>
            </w:pPr>
          </w:p>
        </w:tc>
        <w:tc>
          <w:tcPr>
            <w:tcW w:w="1456" w:type="dxa"/>
          </w:tcPr>
          <w:p w14:paraId="4EA26422" w14:textId="77777777" w:rsidR="00900AEB" w:rsidRPr="009D0FE2" w:rsidRDefault="00900AEB" w:rsidP="006C5E15">
            <w:pPr>
              <w:spacing w:before="60" w:after="60" w:line="276" w:lineRule="auto"/>
              <w:rPr>
                <w:rFonts w:ascii="Arial" w:hAnsi="Arial" w:cs="Arial"/>
              </w:rPr>
            </w:pPr>
          </w:p>
        </w:tc>
      </w:tr>
    </w:tbl>
    <w:p w14:paraId="1631B8C2" w14:textId="757F5C1A" w:rsidR="00900AEB" w:rsidRDefault="00900AEB" w:rsidP="005D205E">
      <w:pPr>
        <w:rPr>
          <w:rFonts w:ascii="Arial" w:hAnsi="Arial" w:cs="Arial"/>
        </w:rPr>
      </w:pPr>
    </w:p>
    <w:p w14:paraId="31FD5432" w14:textId="520A1B1B"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8BEA98E" wp14:editId="757BA91D">
                <wp:simplePos x="0" y="0"/>
                <wp:positionH relativeFrom="column">
                  <wp:posOffset>0</wp:posOffset>
                </wp:positionH>
                <wp:positionV relativeFrom="paragraph">
                  <wp:posOffset>0</wp:posOffset>
                </wp:positionV>
                <wp:extent cx="8965580" cy="1293091"/>
                <wp:effectExtent l="0" t="0" r="13335" b="15240"/>
                <wp:wrapNone/>
                <wp:docPr id="1121793327"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F1775AC"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A98E" id="_x0000_s1027" type="#_x0000_t202" style="position:absolute;margin-left:0;margin-top:0;width:705.95pt;height:10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" fillcolor="white [3201]" strokecolor="#765ab0" strokeweight="1pt">
                <v:textbox>
                  <w:txbxContent>
                    <w:p w14:paraId="4F1775AC"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4C426935" w14:textId="77777777" w:rsidTr="006C5E15">
        <w:trPr>
          <w:cantSplit/>
          <w:tblHeader/>
        </w:trPr>
        <w:tc>
          <w:tcPr>
            <w:tcW w:w="5377" w:type="dxa"/>
          </w:tcPr>
          <w:p w14:paraId="5148C019"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6EFE7192"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3257DCDC"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6FC0B045" w14:textId="77777777" w:rsidR="00900AEB" w:rsidRPr="00421A61" w:rsidRDefault="00900AEB" w:rsidP="006C5E15">
            <w:pPr>
              <w:spacing w:line="276" w:lineRule="auto"/>
              <w:jc w:val="center"/>
              <w:rPr>
                <w:rFonts w:ascii="Arial" w:hAnsi="Arial" w:cs="Arial"/>
                <w:b/>
                <w:bCs/>
                <w:color w:val="765AB0"/>
              </w:rPr>
            </w:pPr>
          </w:p>
        </w:tc>
        <w:tc>
          <w:tcPr>
            <w:tcW w:w="1485" w:type="dxa"/>
          </w:tcPr>
          <w:p w14:paraId="4E374ACA"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3A3D0DA9"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341E3E9" w14:textId="77777777" w:rsidR="00900AEB" w:rsidRDefault="00900AEB" w:rsidP="006C5E15">
            <w:pPr>
              <w:spacing w:line="276" w:lineRule="auto"/>
              <w:jc w:val="center"/>
              <w:rPr>
                <w:rFonts w:ascii="Arial" w:hAnsi="Arial" w:cs="Arial"/>
              </w:rPr>
            </w:pPr>
          </w:p>
        </w:tc>
        <w:tc>
          <w:tcPr>
            <w:tcW w:w="5415" w:type="dxa"/>
          </w:tcPr>
          <w:p w14:paraId="21D1417B"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73C9CB5F" w14:textId="34E0FA68" w:rsidR="00900AEB" w:rsidRPr="00C17E9B" w:rsidRDefault="00900AEB" w:rsidP="006C5E15">
            <w:pPr>
              <w:spacing w:line="276" w:lineRule="auto"/>
              <w:jc w:val="center"/>
              <w:rPr>
                <w:rFonts w:ascii="Arial" w:hAnsi="Arial" w:cs="Arial"/>
                <w:b/>
                <w:bCs/>
              </w:rPr>
            </w:pPr>
            <w:r>
              <w:rPr>
                <w:rFonts w:ascii="Arial" w:hAnsi="Arial" w:cs="Arial"/>
                <w:b/>
                <w:bCs/>
                <w:color w:val="765AB0"/>
              </w:rPr>
              <w:t>ELECTROTECHNICAL</w:t>
            </w:r>
            <w:r>
              <w:rPr>
                <w:rFonts w:ascii="Arial" w:hAnsi="Arial" w:cs="Arial"/>
                <w:b/>
                <w:bCs/>
                <w:color w:val="765AB0"/>
              </w:rPr>
              <w:t xml:space="preserve"> ENGINEERING</w:t>
            </w:r>
          </w:p>
        </w:tc>
        <w:tc>
          <w:tcPr>
            <w:tcW w:w="1456" w:type="dxa"/>
          </w:tcPr>
          <w:p w14:paraId="1F8BE47D"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54C95551"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4ADAF052" w14:textId="77777777" w:rsidR="00900AEB" w:rsidRPr="009D0FE2" w:rsidRDefault="00900AEB" w:rsidP="006C5E15">
            <w:pPr>
              <w:spacing w:line="276" w:lineRule="auto"/>
              <w:jc w:val="center"/>
              <w:rPr>
                <w:rFonts w:ascii="Arial" w:hAnsi="Arial" w:cs="Arial"/>
                <w:sz w:val="16"/>
                <w:szCs w:val="16"/>
              </w:rPr>
            </w:pPr>
          </w:p>
        </w:tc>
      </w:tr>
      <w:tr w:rsidR="00900AEB" w:rsidRPr="009D0FE2" w14:paraId="1E524278" w14:textId="77777777" w:rsidTr="006C5E15">
        <w:trPr>
          <w:cantSplit/>
        </w:trPr>
        <w:tc>
          <w:tcPr>
            <w:tcW w:w="5377" w:type="dxa"/>
          </w:tcPr>
          <w:p w14:paraId="2ACAF3EA"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46FC33CB" w14:textId="77777777" w:rsidR="00900AEB" w:rsidRDefault="00900AEB" w:rsidP="006C5E15">
            <w:pPr>
              <w:spacing w:before="60" w:after="60" w:line="276" w:lineRule="auto"/>
              <w:rPr>
                <w:rFonts w:ascii="Arial" w:hAnsi="Arial" w:cs="Arial"/>
              </w:rPr>
            </w:pPr>
          </w:p>
        </w:tc>
        <w:tc>
          <w:tcPr>
            <w:tcW w:w="1485" w:type="dxa"/>
          </w:tcPr>
          <w:p w14:paraId="545BE024"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63B2A668" w14:textId="77777777" w:rsidR="00900AEB" w:rsidRDefault="00900AEB" w:rsidP="006C5E15">
            <w:pPr>
              <w:spacing w:before="60" w:after="60" w:line="276" w:lineRule="auto"/>
              <w:rPr>
                <w:rFonts w:ascii="Arial" w:hAnsi="Arial" w:cs="Arial"/>
              </w:rPr>
            </w:pPr>
          </w:p>
        </w:tc>
        <w:tc>
          <w:tcPr>
            <w:tcW w:w="5415" w:type="dxa"/>
          </w:tcPr>
          <w:p w14:paraId="1E8BC462" w14:textId="77777777" w:rsidR="00E40E2C" w:rsidRPr="00E40E2C" w:rsidRDefault="00E40E2C" w:rsidP="00E40E2C">
            <w:pPr>
              <w:spacing w:before="60" w:after="60" w:line="276" w:lineRule="auto"/>
              <w:rPr>
                <w:rFonts w:ascii="Arial" w:hAnsi="Arial" w:cs="Arial"/>
              </w:rPr>
            </w:pPr>
            <w:r w:rsidRPr="00E40E2C">
              <w:rPr>
                <w:rFonts w:ascii="Arial" w:hAnsi="Arial" w:cs="Arial"/>
              </w:rPr>
              <w:t>Reviewing electrical installation plans and regulations, interpreting diagrams, determining cable sizes or protection requirements, and validating design choices against safety standards.</w:t>
            </w:r>
          </w:p>
          <w:p w14:paraId="57A6E21C" w14:textId="77777777" w:rsidR="00900AEB" w:rsidRPr="005B0B35" w:rsidRDefault="00900AEB" w:rsidP="00E40E2C">
            <w:pPr>
              <w:spacing w:before="60" w:after="60" w:line="276" w:lineRule="auto"/>
              <w:rPr>
                <w:rFonts w:ascii="Arial" w:hAnsi="Arial" w:cs="Arial"/>
              </w:rPr>
            </w:pPr>
          </w:p>
        </w:tc>
        <w:tc>
          <w:tcPr>
            <w:tcW w:w="1456" w:type="dxa"/>
          </w:tcPr>
          <w:p w14:paraId="383D2F74" w14:textId="77777777" w:rsidR="00900AEB" w:rsidRPr="009D0FE2" w:rsidRDefault="00900AEB" w:rsidP="006C5E15">
            <w:pPr>
              <w:spacing w:before="60" w:after="60" w:line="276" w:lineRule="auto"/>
              <w:rPr>
                <w:rFonts w:ascii="Arial" w:hAnsi="Arial" w:cs="Arial"/>
              </w:rPr>
            </w:pPr>
          </w:p>
        </w:tc>
      </w:tr>
      <w:tr w:rsidR="00900AEB" w:rsidRPr="009D0FE2" w14:paraId="76564ED6" w14:textId="77777777" w:rsidTr="006C5E15">
        <w:trPr>
          <w:cantSplit/>
        </w:trPr>
        <w:tc>
          <w:tcPr>
            <w:tcW w:w="5377" w:type="dxa"/>
          </w:tcPr>
          <w:p w14:paraId="54CCBA74"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4D19CB35" w14:textId="77777777" w:rsidR="00900AEB" w:rsidRPr="00C57194" w:rsidRDefault="00900AEB" w:rsidP="006C5E15">
            <w:pPr>
              <w:spacing w:before="60" w:after="60" w:line="276" w:lineRule="auto"/>
            </w:pPr>
          </w:p>
        </w:tc>
        <w:tc>
          <w:tcPr>
            <w:tcW w:w="1485" w:type="dxa"/>
          </w:tcPr>
          <w:p w14:paraId="71958CA3"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114147FF" w14:textId="77777777" w:rsidR="00900AEB" w:rsidRDefault="00900AEB" w:rsidP="006C5E15">
            <w:pPr>
              <w:spacing w:before="60" w:after="60" w:line="276" w:lineRule="auto"/>
              <w:rPr>
                <w:rFonts w:ascii="Arial" w:hAnsi="Arial" w:cs="Arial"/>
              </w:rPr>
            </w:pPr>
          </w:p>
        </w:tc>
        <w:tc>
          <w:tcPr>
            <w:tcW w:w="5415" w:type="dxa"/>
          </w:tcPr>
          <w:p w14:paraId="2E6CBE12" w14:textId="77777777" w:rsidR="00E40E2C" w:rsidRPr="00E40E2C" w:rsidRDefault="00E40E2C" w:rsidP="00E40E2C">
            <w:pPr>
              <w:spacing w:before="60" w:after="60" w:line="276" w:lineRule="auto"/>
              <w:rPr>
                <w:rFonts w:ascii="Arial" w:hAnsi="Arial" w:cs="Arial"/>
              </w:rPr>
            </w:pPr>
            <w:r w:rsidRPr="00E40E2C">
              <w:rPr>
                <w:rFonts w:ascii="Arial" w:hAnsi="Arial" w:cs="Arial"/>
              </w:rPr>
              <w:t>Comparing wiring systems and protection devices (circuit breakers, RCDs, fuse types) for performance, safety and compliance, and helping justify selections.</w:t>
            </w:r>
          </w:p>
          <w:p w14:paraId="1073C201" w14:textId="77777777" w:rsidR="00900AEB" w:rsidRDefault="00900AEB" w:rsidP="006C5E15">
            <w:pPr>
              <w:spacing w:before="60" w:after="60" w:line="276" w:lineRule="auto"/>
              <w:rPr>
                <w:rFonts w:ascii="Arial" w:hAnsi="Arial" w:cs="Arial"/>
              </w:rPr>
            </w:pPr>
          </w:p>
        </w:tc>
        <w:tc>
          <w:tcPr>
            <w:tcW w:w="1456" w:type="dxa"/>
          </w:tcPr>
          <w:p w14:paraId="43E654F7" w14:textId="77777777" w:rsidR="00900AEB" w:rsidRPr="009D0FE2" w:rsidRDefault="00900AEB" w:rsidP="006C5E15">
            <w:pPr>
              <w:spacing w:before="60" w:after="60" w:line="276" w:lineRule="auto"/>
              <w:rPr>
                <w:rFonts w:ascii="Arial" w:hAnsi="Arial" w:cs="Arial"/>
              </w:rPr>
            </w:pPr>
          </w:p>
        </w:tc>
      </w:tr>
      <w:tr w:rsidR="00900AEB" w:rsidRPr="009D0FE2" w14:paraId="14D35D9C" w14:textId="77777777" w:rsidTr="006C5E15">
        <w:trPr>
          <w:cantSplit/>
        </w:trPr>
        <w:tc>
          <w:tcPr>
            <w:tcW w:w="5377" w:type="dxa"/>
          </w:tcPr>
          <w:p w14:paraId="681B500A"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7ADA89D6" w14:textId="77777777" w:rsidR="00900AEB" w:rsidRPr="004C689A" w:rsidRDefault="00900AEB" w:rsidP="006C5E15">
            <w:pPr>
              <w:spacing w:before="60" w:after="60" w:line="276" w:lineRule="auto"/>
              <w:rPr>
                <w:rFonts w:ascii="Arial" w:hAnsi="Arial" w:cs="Arial"/>
              </w:rPr>
            </w:pPr>
          </w:p>
        </w:tc>
        <w:tc>
          <w:tcPr>
            <w:tcW w:w="1485" w:type="dxa"/>
          </w:tcPr>
          <w:p w14:paraId="2CE6E0C3"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304962A5" w14:textId="77777777" w:rsidR="00900AEB" w:rsidRDefault="00900AEB" w:rsidP="006C5E15">
            <w:pPr>
              <w:spacing w:before="60" w:after="60" w:line="276" w:lineRule="auto"/>
              <w:rPr>
                <w:rFonts w:ascii="Arial" w:hAnsi="Arial" w:cs="Arial"/>
              </w:rPr>
            </w:pPr>
          </w:p>
        </w:tc>
        <w:tc>
          <w:tcPr>
            <w:tcW w:w="5415" w:type="dxa"/>
          </w:tcPr>
          <w:p w14:paraId="3C1965F2" w14:textId="36929D8E" w:rsidR="00E40E2C" w:rsidRPr="00E40E2C" w:rsidRDefault="00E40E2C" w:rsidP="00E40E2C">
            <w:pPr>
              <w:spacing w:before="60" w:after="60" w:line="276" w:lineRule="auto"/>
              <w:rPr>
                <w:rFonts w:ascii="Arial" w:hAnsi="Arial" w:cs="Arial"/>
              </w:rPr>
            </w:pPr>
            <w:r w:rsidRPr="00E40E2C">
              <w:rPr>
                <w:rFonts w:ascii="Arial" w:hAnsi="Arial" w:cs="Arial"/>
              </w:rPr>
              <w:t xml:space="preserve">Assisting in installing wiring or circuits (e.g. conduit, trunking, cables) under safe isolation, routing cables, securing supports, and </w:t>
            </w:r>
            <w:r w:rsidRPr="00E40E2C">
              <w:rPr>
                <w:rFonts w:ascii="Arial" w:hAnsi="Arial" w:cs="Arial"/>
              </w:rPr>
              <w:t>labelling</w:t>
            </w:r>
            <w:r w:rsidRPr="00E40E2C">
              <w:rPr>
                <w:rFonts w:ascii="Arial" w:hAnsi="Arial" w:cs="Arial"/>
              </w:rPr>
              <w:t xml:space="preserve"> terminations clearly.</w:t>
            </w:r>
          </w:p>
          <w:p w14:paraId="0A5A2A90" w14:textId="77777777" w:rsidR="00900AEB" w:rsidRDefault="00900AEB" w:rsidP="006C5E15">
            <w:pPr>
              <w:spacing w:before="60" w:after="60" w:line="276" w:lineRule="auto"/>
              <w:rPr>
                <w:rFonts w:ascii="Arial" w:hAnsi="Arial" w:cs="Arial"/>
              </w:rPr>
            </w:pPr>
          </w:p>
        </w:tc>
        <w:tc>
          <w:tcPr>
            <w:tcW w:w="1456" w:type="dxa"/>
          </w:tcPr>
          <w:p w14:paraId="401F88E4" w14:textId="77777777" w:rsidR="00900AEB" w:rsidRPr="009D0FE2" w:rsidRDefault="00900AEB" w:rsidP="006C5E15">
            <w:pPr>
              <w:spacing w:before="60" w:after="60" w:line="276" w:lineRule="auto"/>
              <w:rPr>
                <w:rFonts w:ascii="Arial" w:hAnsi="Arial" w:cs="Arial"/>
              </w:rPr>
            </w:pPr>
          </w:p>
        </w:tc>
      </w:tr>
      <w:tr w:rsidR="00900AEB" w:rsidRPr="009D0FE2" w14:paraId="1704F6C3" w14:textId="77777777" w:rsidTr="006C5E15">
        <w:trPr>
          <w:cantSplit/>
        </w:trPr>
        <w:tc>
          <w:tcPr>
            <w:tcW w:w="5377" w:type="dxa"/>
          </w:tcPr>
          <w:p w14:paraId="0BBAE7CA"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1C5AFA1D" w14:textId="77777777" w:rsidR="00900AEB" w:rsidRDefault="00900AEB" w:rsidP="006C5E15">
            <w:pPr>
              <w:spacing w:before="60" w:after="60" w:line="276" w:lineRule="auto"/>
              <w:rPr>
                <w:rFonts w:ascii="Arial" w:hAnsi="Arial" w:cs="Arial"/>
              </w:rPr>
            </w:pPr>
          </w:p>
        </w:tc>
        <w:tc>
          <w:tcPr>
            <w:tcW w:w="1485" w:type="dxa"/>
          </w:tcPr>
          <w:p w14:paraId="6939FA2F"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03FBA22" w14:textId="77777777" w:rsidR="00900AEB" w:rsidRDefault="00900AEB" w:rsidP="006C5E15">
            <w:pPr>
              <w:spacing w:before="60" w:after="60" w:line="276" w:lineRule="auto"/>
              <w:rPr>
                <w:rFonts w:ascii="Arial" w:hAnsi="Arial" w:cs="Arial"/>
              </w:rPr>
            </w:pPr>
          </w:p>
        </w:tc>
        <w:tc>
          <w:tcPr>
            <w:tcW w:w="5415" w:type="dxa"/>
          </w:tcPr>
          <w:p w14:paraId="403EB6FA" w14:textId="77777777" w:rsidR="00E40E2C" w:rsidRPr="00E40E2C" w:rsidRDefault="00E40E2C" w:rsidP="00E40E2C">
            <w:pPr>
              <w:spacing w:before="60" w:after="60" w:line="276" w:lineRule="auto"/>
              <w:rPr>
                <w:rFonts w:ascii="Arial" w:hAnsi="Arial" w:cs="Arial"/>
              </w:rPr>
            </w:pPr>
            <w:r w:rsidRPr="00E40E2C">
              <w:rPr>
                <w:rFonts w:ascii="Arial" w:hAnsi="Arial" w:cs="Arial"/>
              </w:rPr>
              <w:t>Testing live or low-voltage circuits by measuring voltage, current, insulation resistance or continuity (under supervision), comparing values to expected ranges, and reporting anomalies.</w:t>
            </w:r>
          </w:p>
          <w:p w14:paraId="57D49B1E" w14:textId="77777777" w:rsidR="00900AEB" w:rsidRDefault="00900AEB" w:rsidP="006C5E15">
            <w:pPr>
              <w:spacing w:before="60" w:after="60" w:line="276" w:lineRule="auto"/>
              <w:rPr>
                <w:rFonts w:ascii="Arial" w:hAnsi="Arial" w:cs="Arial"/>
              </w:rPr>
            </w:pPr>
          </w:p>
        </w:tc>
        <w:tc>
          <w:tcPr>
            <w:tcW w:w="1456" w:type="dxa"/>
          </w:tcPr>
          <w:p w14:paraId="124FB5FA" w14:textId="77777777" w:rsidR="00900AEB" w:rsidRPr="009D0FE2" w:rsidRDefault="00900AEB" w:rsidP="006C5E15">
            <w:pPr>
              <w:spacing w:before="60" w:after="60" w:line="276" w:lineRule="auto"/>
              <w:rPr>
                <w:rFonts w:ascii="Arial" w:hAnsi="Arial" w:cs="Arial"/>
              </w:rPr>
            </w:pPr>
          </w:p>
        </w:tc>
      </w:tr>
      <w:tr w:rsidR="00900AEB" w:rsidRPr="009D0FE2" w14:paraId="263D0DA9" w14:textId="77777777" w:rsidTr="006C5E15">
        <w:trPr>
          <w:cantSplit/>
        </w:trPr>
        <w:tc>
          <w:tcPr>
            <w:tcW w:w="5377" w:type="dxa"/>
          </w:tcPr>
          <w:p w14:paraId="347B607F"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7C31B0D0"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1959231C" w14:textId="77777777" w:rsidR="00900AEB" w:rsidRDefault="00900AEB" w:rsidP="006C5E15">
            <w:pPr>
              <w:spacing w:before="60" w:after="60" w:line="276" w:lineRule="auto"/>
              <w:rPr>
                <w:rFonts w:ascii="Arial" w:hAnsi="Arial" w:cs="Arial"/>
              </w:rPr>
            </w:pPr>
          </w:p>
        </w:tc>
        <w:tc>
          <w:tcPr>
            <w:tcW w:w="1485" w:type="dxa"/>
          </w:tcPr>
          <w:p w14:paraId="0BA4B348"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87E76EC" w14:textId="77777777" w:rsidR="00900AEB" w:rsidRDefault="00900AEB" w:rsidP="006C5E15">
            <w:pPr>
              <w:spacing w:before="60" w:after="60" w:line="276" w:lineRule="auto"/>
              <w:rPr>
                <w:rFonts w:ascii="Arial" w:hAnsi="Arial" w:cs="Arial"/>
              </w:rPr>
            </w:pPr>
          </w:p>
        </w:tc>
        <w:tc>
          <w:tcPr>
            <w:tcW w:w="5415" w:type="dxa"/>
          </w:tcPr>
          <w:p w14:paraId="7E10023B" w14:textId="77777777" w:rsidR="00E40E2C" w:rsidRPr="00E40E2C" w:rsidRDefault="00E40E2C" w:rsidP="00E40E2C">
            <w:pPr>
              <w:spacing w:before="60" w:after="60" w:line="276" w:lineRule="auto"/>
              <w:rPr>
                <w:rFonts w:ascii="Arial" w:hAnsi="Arial" w:cs="Arial"/>
              </w:rPr>
            </w:pPr>
            <w:r w:rsidRPr="00E40E2C">
              <w:rPr>
                <w:rFonts w:ascii="Arial" w:hAnsi="Arial" w:cs="Arial"/>
              </w:rPr>
              <w:t>Troubleshooting faults by tracing circuits, detecting breaks or poor connections, identifying overloaded circuits, and supporting remedial work or rewiring under guidance.</w:t>
            </w:r>
          </w:p>
          <w:p w14:paraId="36A50431" w14:textId="77777777" w:rsidR="00900AEB" w:rsidRDefault="00900AEB" w:rsidP="006C5E15">
            <w:pPr>
              <w:spacing w:before="60" w:after="60" w:line="276" w:lineRule="auto"/>
              <w:rPr>
                <w:rFonts w:ascii="Arial" w:hAnsi="Arial" w:cs="Arial"/>
              </w:rPr>
            </w:pPr>
          </w:p>
        </w:tc>
        <w:tc>
          <w:tcPr>
            <w:tcW w:w="1456" w:type="dxa"/>
          </w:tcPr>
          <w:p w14:paraId="739E9813" w14:textId="77777777" w:rsidR="00900AEB" w:rsidRPr="009D0FE2" w:rsidRDefault="00900AEB" w:rsidP="006C5E15">
            <w:pPr>
              <w:spacing w:before="60" w:after="60" w:line="276" w:lineRule="auto"/>
              <w:rPr>
                <w:rFonts w:ascii="Arial" w:hAnsi="Arial" w:cs="Arial"/>
              </w:rPr>
            </w:pPr>
          </w:p>
        </w:tc>
      </w:tr>
      <w:tr w:rsidR="00900AEB" w:rsidRPr="009D0FE2" w14:paraId="05ABA986" w14:textId="77777777" w:rsidTr="006C5E15">
        <w:trPr>
          <w:cantSplit/>
        </w:trPr>
        <w:tc>
          <w:tcPr>
            <w:tcW w:w="5377" w:type="dxa"/>
          </w:tcPr>
          <w:p w14:paraId="0F41D082" w14:textId="77777777" w:rsidR="00900AEB" w:rsidRDefault="00900AEB" w:rsidP="006C5E15">
            <w:pPr>
              <w:spacing w:before="60" w:after="60" w:line="276" w:lineRule="auto"/>
              <w:rPr>
                <w:rFonts w:ascii="Arial" w:hAnsi="Arial" w:cs="Arial"/>
              </w:rPr>
            </w:pPr>
          </w:p>
        </w:tc>
        <w:tc>
          <w:tcPr>
            <w:tcW w:w="1485" w:type="dxa"/>
          </w:tcPr>
          <w:p w14:paraId="6AE8C2F9"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E8CA9B0" w14:textId="77777777" w:rsidR="00900AEB" w:rsidRDefault="00900AEB" w:rsidP="006C5E15">
            <w:pPr>
              <w:spacing w:before="60" w:after="60" w:line="276" w:lineRule="auto"/>
              <w:rPr>
                <w:rFonts w:ascii="Arial" w:hAnsi="Arial" w:cs="Arial"/>
              </w:rPr>
            </w:pPr>
          </w:p>
        </w:tc>
        <w:tc>
          <w:tcPr>
            <w:tcW w:w="5415" w:type="dxa"/>
          </w:tcPr>
          <w:p w14:paraId="7C2093E7" w14:textId="77777777" w:rsidR="00E40E2C" w:rsidRPr="00E40E2C" w:rsidRDefault="00E40E2C" w:rsidP="00E40E2C">
            <w:pPr>
              <w:spacing w:before="60" w:after="60" w:line="276" w:lineRule="auto"/>
              <w:rPr>
                <w:rFonts w:ascii="Arial" w:hAnsi="Arial" w:cs="Arial"/>
              </w:rPr>
            </w:pPr>
            <w:r w:rsidRPr="00E40E2C">
              <w:rPr>
                <w:rFonts w:ascii="Arial" w:hAnsi="Arial" w:cs="Arial"/>
              </w:rPr>
              <w:t>Compiling as-built documentation by updating cable schedules, circuit layout diagrams, test results, and preparing handover materials for clients or maintenance teams.</w:t>
            </w:r>
          </w:p>
          <w:p w14:paraId="7556C00B" w14:textId="77777777" w:rsidR="00900AEB" w:rsidRPr="00B43915" w:rsidRDefault="00900AEB" w:rsidP="006C5E15">
            <w:pPr>
              <w:spacing w:before="60" w:after="60" w:line="276" w:lineRule="auto"/>
              <w:rPr>
                <w:rFonts w:ascii="Arial" w:hAnsi="Arial" w:cs="Arial"/>
              </w:rPr>
            </w:pPr>
          </w:p>
        </w:tc>
        <w:tc>
          <w:tcPr>
            <w:tcW w:w="1456" w:type="dxa"/>
          </w:tcPr>
          <w:p w14:paraId="1C12509F" w14:textId="77777777" w:rsidR="00900AEB" w:rsidRPr="009D0FE2" w:rsidRDefault="00900AEB" w:rsidP="006C5E15">
            <w:pPr>
              <w:spacing w:before="60" w:after="60" w:line="276" w:lineRule="auto"/>
              <w:rPr>
                <w:rFonts w:ascii="Arial" w:hAnsi="Arial" w:cs="Arial"/>
              </w:rPr>
            </w:pPr>
          </w:p>
        </w:tc>
      </w:tr>
    </w:tbl>
    <w:p w14:paraId="183CF493" w14:textId="28B24945" w:rsidR="00900AEB" w:rsidRDefault="00900AEB" w:rsidP="005D205E">
      <w:pPr>
        <w:rPr>
          <w:rFonts w:ascii="Arial" w:hAnsi="Arial" w:cs="Arial"/>
        </w:rPr>
      </w:pPr>
    </w:p>
    <w:p w14:paraId="5AB19888" w14:textId="78D2707A"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3C31E917" wp14:editId="61C7D911">
                <wp:simplePos x="0" y="0"/>
                <wp:positionH relativeFrom="column">
                  <wp:posOffset>0</wp:posOffset>
                </wp:positionH>
                <wp:positionV relativeFrom="paragraph">
                  <wp:posOffset>0</wp:posOffset>
                </wp:positionV>
                <wp:extent cx="8965580" cy="1293091"/>
                <wp:effectExtent l="0" t="0" r="13335" b="15240"/>
                <wp:wrapNone/>
                <wp:docPr id="1888716961"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10647468"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1E917" id="_x0000_s1028" type="#_x0000_t202" style="position:absolute;margin-left:0;margin-top:0;width:705.95pt;height:10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JSTnnz4CAACGBAAA&#13;&#10;DgAAAAAAAAAAAAAAAAAuAgAAZHJzL2Uyb0RvYy54bWxQSwECLQAUAAYACAAAACEA2ggonOEAAAAL&#13;&#10;AQAADwAAAAAAAAAAAAAAAACYBAAAZHJzL2Rvd25yZXYueG1sUEsFBgAAAAAEAAQA8wAAAKYFAAAA&#13;&#10;AA==&#13;&#10;" fillcolor="white [3201]" strokecolor="#765ab0" strokeweight="1pt">
                <v:textbox>
                  <w:txbxContent>
                    <w:p w14:paraId="10647468"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0EB76E75" w14:textId="77777777" w:rsidTr="006C5E15">
        <w:trPr>
          <w:cantSplit/>
          <w:tblHeader/>
        </w:trPr>
        <w:tc>
          <w:tcPr>
            <w:tcW w:w="5377" w:type="dxa"/>
          </w:tcPr>
          <w:p w14:paraId="6A3589A6"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22EE82E4"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332039A6"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76506074" w14:textId="77777777" w:rsidR="00900AEB" w:rsidRPr="00421A61" w:rsidRDefault="00900AEB" w:rsidP="006C5E15">
            <w:pPr>
              <w:spacing w:line="276" w:lineRule="auto"/>
              <w:jc w:val="center"/>
              <w:rPr>
                <w:rFonts w:ascii="Arial" w:hAnsi="Arial" w:cs="Arial"/>
                <w:b/>
                <w:bCs/>
                <w:color w:val="765AB0"/>
              </w:rPr>
            </w:pPr>
          </w:p>
        </w:tc>
        <w:tc>
          <w:tcPr>
            <w:tcW w:w="1485" w:type="dxa"/>
          </w:tcPr>
          <w:p w14:paraId="04914977"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54BC0F5B"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4DA5E794" w14:textId="77777777" w:rsidR="00900AEB" w:rsidRDefault="00900AEB" w:rsidP="006C5E15">
            <w:pPr>
              <w:spacing w:line="276" w:lineRule="auto"/>
              <w:jc w:val="center"/>
              <w:rPr>
                <w:rFonts w:ascii="Arial" w:hAnsi="Arial" w:cs="Arial"/>
              </w:rPr>
            </w:pPr>
          </w:p>
        </w:tc>
        <w:tc>
          <w:tcPr>
            <w:tcW w:w="5415" w:type="dxa"/>
          </w:tcPr>
          <w:p w14:paraId="70B20A94"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794CCC98" w14:textId="7F372433" w:rsidR="00900AEB" w:rsidRPr="00C17E9B" w:rsidRDefault="00900AEB" w:rsidP="006C5E15">
            <w:pPr>
              <w:spacing w:line="276" w:lineRule="auto"/>
              <w:jc w:val="center"/>
              <w:rPr>
                <w:rFonts w:ascii="Arial" w:hAnsi="Arial" w:cs="Arial"/>
                <w:b/>
                <w:bCs/>
              </w:rPr>
            </w:pPr>
            <w:r>
              <w:rPr>
                <w:rFonts w:ascii="Arial" w:hAnsi="Arial" w:cs="Arial"/>
                <w:b/>
                <w:bCs/>
                <w:color w:val="765AB0"/>
              </w:rPr>
              <w:t>GAS</w:t>
            </w:r>
            <w:r>
              <w:rPr>
                <w:rFonts w:ascii="Arial" w:hAnsi="Arial" w:cs="Arial"/>
                <w:b/>
                <w:bCs/>
                <w:color w:val="765AB0"/>
              </w:rPr>
              <w:t xml:space="preserve"> ENGINEERING</w:t>
            </w:r>
          </w:p>
        </w:tc>
        <w:tc>
          <w:tcPr>
            <w:tcW w:w="1456" w:type="dxa"/>
          </w:tcPr>
          <w:p w14:paraId="1251D497"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68555196"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2C27D231" w14:textId="77777777" w:rsidR="00900AEB" w:rsidRPr="009D0FE2" w:rsidRDefault="00900AEB" w:rsidP="006C5E15">
            <w:pPr>
              <w:spacing w:line="276" w:lineRule="auto"/>
              <w:jc w:val="center"/>
              <w:rPr>
                <w:rFonts w:ascii="Arial" w:hAnsi="Arial" w:cs="Arial"/>
                <w:sz w:val="16"/>
                <w:szCs w:val="16"/>
              </w:rPr>
            </w:pPr>
          </w:p>
        </w:tc>
      </w:tr>
      <w:tr w:rsidR="00900AEB" w:rsidRPr="009D0FE2" w14:paraId="295E0B65" w14:textId="77777777" w:rsidTr="006C5E15">
        <w:trPr>
          <w:cantSplit/>
        </w:trPr>
        <w:tc>
          <w:tcPr>
            <w:tcW w:w="5377" w:type="dxa"/>
          </w:tcPr>
          <w:p w14:paraId="2E152B03"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7D1FE7E1" w14:textId="77777777" w:rsidR="00900AEB" w:rsidRDefault="00900AEB" w:rsidP="006C5E15">
            <w:pPr>
              <w:spacing w:before="60" w:after="60" w:line="276" w:lineRule="auto"/>
              <w:rPr>
                <w:rFonts w:ascii="Arial" w:hAnsi="Arial" w:cs="Arial"/>
              </w:rPr>
            </w:pPr>
          </w:p>
        </w:tc>
        <w:tc>
          <w:tcPr>
            <w:tcW w:w="1485" w:type="dxa"/>
          </w:tcPr>
          <w:p w14:paraId="4C0FA21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ECB2AA6" w14:textId="77777777" w:rsidR="00900AEB" w:rsidRDefault="00900AEB" w:rsidP="006C5E15">
            <w:pPr>
              <w:spacing w:before="60" w:after="60" w:line="276" w:lineRule="auto"/>
              <w:rPr>
                <w:rFonts w:ascii="Arial" w:hAnsi="Arial" w:cs="Arial"/>
              </w:rPr>
            </w:pPr>
          </w:p>
        </w:tc>
        <w:tc>
          <w:tcPr>
            <w:tcW w:w="5415" w:type="dxa"/>
          </w:tcPr>
          <w:p w14:paraId="556ECCAD" w14:textId="77777777" w:rsidR="00E40E2C" w:rsidRPr="00E40E2C" w:rsidRDefault="00E40E2C" w:rsidP="00E40E2C">
            <w:pPr>
              <w:spacing w:before="60" w:after="60" w:line="276" w:lineRule="auto"/>
              <w:rPr>
                <w:rFonts w:ascii="Arial" w:hAnsi="Arial" w:cs="Arial"/>
              </w:rPr>
            </w:pPr>
            <w:r w:rsidRPr="00E40E2C">
              <w:rPr>
                <w:rFonts w:ascii="Arial" w:hAnsi="Arial" w:cs="Arial"/>
              </w:rPr>
              <w:t>Reviewing gas system briefs and regulations to identify required pipe sizes, pressures and safety measures, and helping confirm compliance with standards.</w:t>
            </w:r>
          </w:p>
          <w:p w14:paraId="232FDC4D" w14:textId="77777777" w:rsidR="00900AEB" w:rsidRPr="005B0B35" w:rsidRDefault="00900AEB" w:rsidP="00E40E2C">
            <w:pPr>
              <w:spacing w:before="60" w:after="60" w:line="276" w:lineRule="auto"/>
              <w:rPr>
                <w:rFonts w:ascii="Arial" w:hAnsi="Arial" w:cs="Arial"/>
              </w:rPr>
            </w:pPr>
          </w:p>
        </w:tc>
        <w:tc>
          <w:tcPr>
            <w:tcW w:w="1456" w:type="dxa"/>
          </w:tcPr>
          <w:p w14:paraId="7E234013" w14:textId="77777777" w:rsidR="00900AEB" w:rsidRPr="009D0FE2" w:rsidRDefault="00900AEB" w:rsidP="006C5E15">
            <w:pPr>
              <w:spacing w:before="60" w:after="60" w:line="276" w:lineRule="auto"/>
              <w:rPr>
                <w:rFonts w:ascii="Arial" w:hAnsi="Arial" w:cs="Arial"/>
              </w:rPr>
            </w:pPr>
          </w:p>
        </w:tc>
      </w:tr>
      <w:tr w:rsidR="00900AEB" w:rsidRPr="009D0FE2" w14:paraId="00B2F4B2" w14:textId="77777777" w:rsidTr="006C5E15">
        <w:trPr>
          <w:cantSplit/>
        </w:trPr>
        <w:tc>
          <w:tcPr>
            <w:tcW w:w="5377" w:type="dxa"/>
          </w:tcPr>
          <w:p w14:paraId="17E7EA26"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370E8015" w14:textId="77777777" w:rsidR="00900AEB" w:rsidRPr="00C57194" w:rsidRDefault="00900AEB" w:rsidP="006C5E15">
            <w:pPr>
              <w:spacing w:before="60" w:after="60" w:line="276" w:lineRule="auto"/>
            </w:pPr>
          </w:p>
        </w:tc>
        <w:tc>
          <w:tcPr>
            <w:tcW w:w="1485" w:type="dxa"/>
          </w:tcPr>
          <w:p w14:paraId="42547C0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3E26B637" w14:textId="77777777" w:rsidR="00900AEB" w:rsidRDefault="00900AEB" w:rsidP="006C5E15">
            <w:pPr>
              <w:spacing w:before="60" w:after="60" w:line="276" w:lineRule="auto"/>
              <w:rPr>
                <w:rFonts w:ascii="Arial" w:hAnsi="Arial" w:cs="Arial"/>
              </w:rPr>
            </w:pPr>
          </w:p>
        </w:tc>
        <w:tc>
          <w:tcPr>
            <w:tcW w:w="5415" w:type="dxa"/>
          </w:tcPr>
          <w:p w14:paraId="258FE515" w14:textId="77777777" w:rsidR="00E40E2C" w:rsidRPr="00E40E2C" w:rsidRDefault="00E40E2C" w:rsidP="00E40E2C">
            <w:pPr>
              <w:spacing w:before="60" w:after="60" w:line="276" w:lineRule="auto"/>
              <w:rPr>
                <w:rFonts w:ascii="Arial" w:hAnsi="Arial" w:cs="Arial"/>
              </w:rPr>
            </w:pPr>
            <w:r w:rsidRPr="00E40E2C">
              <w:rPr>
                <w:rFonts w:ascii="Arial" w:hAnsi="Arial" w:cs="Arial"/>
              </w:rPr>
              <w:t>Assisting pipework layout by marking routing paths, ensuring adequate slopes, clearance from other systems, and pre</w:t>
            </w:r>
            <w:r w:rsidRPr="00E40E2C">
              <w:rPr>
                <w:rFonts w:ascii="Arial" w:hAnsi="Arial" w:cs="Arial"/>
              </w:rPr>
              <w:noBreakHyphen/>
              <w:t>insulating gas supply lines as per requirements.</w:t>
            </w:r>
          </w:p>
          <w:p w14:paraId="6E29331F" w14:textId="77777777" w:rsidR="00900AEB" w:rsidRDefault="00900AEB" w:rsidP="006C5E15">
            <w:pPr>
              <w:spacing w:before="60" w:after="60" w:line="276" w:lineRule="auto"/>
              <w:rPr>
                <w:rFonts w:ascii="Arial" w:hAnsi="Arial" w:cs="Arial"/>
              </w:rPr>
            </w:pPr>
          </w:p>
        </w:tc>
        <w:tc>
          <w:tcPr>
            <w:tcW w:w="1456" w:type="dxa"/>
          </w:tcPr>
          <w:p w14:paraId="3D9B0F9E" w14:textId="77777777" w:rsidR="00900AEB" w:rsidRPr="009D0FE2" w:rsidRDefault="00900AEB" w:rsidP="006C5E15">
            <w:pPr>
              <w:spacing w:before="60" w:after="60" w:line="276" w:lineRule="auto"/>
              <w:rPr>
                <w:rFonts w:ascii="Arial" w:hAnsi="Arial" w:cs="Arial"/>
              </w:rPr>
            </w:pPr>
          </w:p>
        </w:tc>
      </w:tr>
      <w:tr w:rsidR="00900AEB" w:rsidRPr="009D0FE2" w14:paraId="4AF0428E" w14:textId="77777777" w:rsidTr="006C5E15">
        <w:trPr>
          <w:cantSplit/>
        </w:trPr>
        <w:tc>
          <w:tcPr>
            <w:tcW w:w="5377" w:type="dxa"/>
          </w:tcPr>
          <w:p w14:paraId="6C621166"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094273DD" w14:textId="77777777" w:rsidR="00900AEB" w:rsidRPr="004C689A" w:rsidRDefault="00900AEB" w:rsidP="006C5E15">
            <w:pPr>
              <w:spacing w:before="60" w:after="60" w:line="276" w:lineRule="auto"/>
              <w:rPr>
                <w:rFonts w:ascii="Arial" w:hAnsi="Arial" w:cs="Arial"/>
              </w:rPr>
            </w:pPr>
          </w:p>
        </w:tc>
        <w:tc>
          <w:tcPr>
            <w:tcW w:w="1485" w:type="dxa"/>
          </w:tcPr>
          <w:p w14:paraId="5563A340"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6A7AB067" w14:textId="77777777" w:rsidR="00900AEB" w:rsidRDefault="00900AEB" w:rsidP="006C5E15">
            <w:pPr>
              <w:spacing w:before="60" w:after="60" w:line="276" w:lineRule="auto"/>
              <w:rPr>
                <w:rFonts w:ascii="Arial" w:hAnsi="Arial" w:cs="Arial"/>
              </w:rPr>
            </w:pPr>
          </w:p>
        </w:tc>
        <w:tc>
          <w:tcPr>
            <w:tcW w:w="5415" w:type="dxa"/>
          </w:tcPr>
          <w:p w14:paraId="62F432DC" w14:textId="77777777" w:rsidR="00E40E2C" w:rsidRPr="00E40E2C" w:rsidRDefault="00E40E2C" w:rsidP="00E40E2C">
            <w:pPr>
              <w:spacing w:before="60" w:after="60" w:line="276" w:lineRule="auto"/>
              <w:rPr>
                <w:rFonts w:ascii="Arial" w:hAnsi="Arial" w:cs="Arial"/>
              </w:rPr>
            </w:pPr>
            <w:r w:rsidRPr="00E40E2C">
              <w:rPr>
                <w:rFonts w:ascii="Arial" w:hAnsi="Arial" w:cs="Arial"/>
              </w:rPr>
              <w:t>Observing or supporting pressure testing procedures (under strict supervision), monitoring for leaks, recording pressure stability, and flagging unexpected drops.</w:t>
            </w:r>
          </w:p>
          <w:p w14:paraId="7FCE5DAB" w14:textId="77777777" w:rsidR="00900AEB" w:rsidRDefault="00900AEB" w:rsidP="006C5E15">
            <w:pPr>
              <w:spacing w:before="60" w:after="60" w:line="276" w:lineRule="auto"/>
              <w:rPr>
                <w:rFonts w:ascii="Arial" w:hAnsi="Arial" w:cs="Arial"/>
              </w:rPr>
            </w:pPr>
          </w:p>
        </w:tc>
        <w:tc>
          <w:tcPr>
            <w:tcW w:w="1456" w:type="dxa"/>
          </w:tcPr>
          <w:p w14:paraId="2AEC6BCC" w14:textId="77777777" w:rsidR="00900AEB" w:rsidRPr="009D0FE2" w:rsidRDefault="00900AEB" w:rsidP="006C5E15">
            <w:pPr>
              <w:spacing w:before="60" w:after="60" w:line="276" w:lineRule="auto"/>
              <w:rPr>
                <w:rFonts w:ascii="Arial" w:hAnsi="Arial" w:cs="Arial"/>
              </w:rPr>
            </w:pPr>
          </w:p>
        </w:tc>
      </w:tr>
      <w:tr w:rsidR="00900AEB" w:rsidRPr="009D0FE2" w14:paraId="3E58D086" w14:textId="77777777" w:rsidTr="006C5E15">
        <w:trPr>
          <w:cantSplit/>
        </w:trPr>
        <w:tc>
          <w:tcPr>
            <w:tcW w:w="5377" w:type="dxa"/>
          </w:tcPr>
          <w:p w14:paraId="7E362C6E"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7F5378E9" w14:textId="77777777" w:rsidR="00900AEB" w:rsidRDefault="00900AEB" w:rsidP="006C5E15">
            <w:pPr>
              <w:spacing w:before="60" w:after="60" w:line="276" w:lineRule="auto"/>
              <w:rPr>
                <w:rFonts w:ascii="Arial" w:hAnsi="Arial" w:cs="Arial"/>
              </w:rPr>
            </w:pPr>
          </w:p>
        </w:tc>
        <w:tc>
          <w:tcPr>
            <w:tcW w:w="1485" w:type="dxa"/>
          </w:tcPr>
          <w:p w14:paraId="405273B6"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362DEAB4" w14:textId="77777777" w:rsidR="00900AEB" w:rsidRDefault="00900AEB" w:rsidP="006C5E15">
            <w:pPr>
              <w:spacing w:before="60" w:after="60" w:line="276" w:lineRule="auto"/>
              <w:rPr>
                <w:rFonts w:ascii="Arial" w:hAnsi="Arial" w:cs="Arial"/>
              </w:rPr>
            </w:pPr>
          </w:p>
        </w:tc>
        <w:tc>
          <w:tcPr>
            <w:tcW w:w="5415" w:type="dxa"/>
          </w:tcPr>
          <w:p w14:paraId="15CF9C16" w14:textId="77777777" w:rsidR="00E40E2C" w:rsidRPr="00E40E2C" w:rsidRDefault="00E40E2C" w:rsidP="00E40E2C">
            <w:pPr>
              <w:spacing w:before="60" w:after="60" w:line="276" w:lineRule="auto"/>
              <w:rPr>
                <w:rFonts w:ascii="Arial" w:hAnsi="Arial" w:cs="Arial"/>
              </w:rPr>
            </w:pPr>
            <w:r w:rsidRPr="00E40E2C">
              <w:rPr>
                <w:rFonts w:ascii="Arial" w:hAnsi="Arial" w:cs="Arial"/>
              </w:rPr>
              <w:t>Helping with component installation by fitting regulators, valves or meters, ensuring correct orientation, sealing joints, and verifying proper torque and alignment.</w:t>
            </w:r>
          </w:p>
          <w:p w14:paraId="1A91D036" w14:textId="77777777" w:rsidR="00900AEB" w:rsidRDefault="00900AEB" w:rsidP="006C5E15">
            <w:pPr>
              <w:spacing w:before="60" w:after="60" w:line="276" w:lineRule="auto"/>
              <w:rPr>
                <w:rFonts w:ascii="Arial" w:hAnsi="Arial" w:cs="Arial"/>
              </w:rPr>
            </w:pPr>
          </w:p>
        </w:tc>
        <w:tc>
          <w:tcPr>
            <w:tcW w:w="1456" w:type="dxa"/>
          </w:tcPr>
          <w:p w14:paraId="66ED72C5" w14:textId="77777777" w:rsidR="00900AEB" w:rsidRPr="009D0FE2" w:rsidRDefault="00900AEB" w:rsidP="006C5E15">
            <w:pPr>
              <w:spacing w:before="60" w:after="60" w:line="276" w:lineRule="auto"/>
              <w:rPr>
                <w:rFonts w:ascii="Arial" w:hAnsi="Arial" w:cs="Arial"/>
              </w:rPr>
            </w:pPr>
          </w:p>
        </w:tc>
      </w:tr>
      <w:tr w:rsidR="00900AEB" w:rsidRPr="009D0FE2" w14:paraId="357275A0" w14:textId="77777777" w:rsidTr="006C5E15">
        <w:trPr>
          <w:cantSplit/>
        </w:trPr>
        <w:tc>
          <w:tcPr>
            <w:tcW w:w="5377" w:type="dxa"/>
          </w:tcPr>
          <w:p w14:paraId="7044802A"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0EF5C325"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054C2DE6" w14:textId="77777777" w:rsidR="00900AEB" w:rsidRDefault="00900AEB" w:rsidP="006C5E15">
            <w:pPr>
              <w:spacing w:before="60" w:after="60" w:line="276" w:lineRule="auto"/>
              <w:rPr>
                <w:rFonts w:ascii="Arial" w:hAnsi="Arial" w:cs="Arial"/>
              </w:rPr>
            </w:pPr>
          </w:p>
        </w:tc>
        <w:tc>
          <w:tcPr>
            <w:tcW w:w="1485" w:type="dxa"/>
          </w:tcPr>
          <w:p w14:paraId="568980A8"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4199E65" w14:textId="77777777" w:rsidR="00900AEB" w:rsidRDefault="00900AEB" w:rsidP="006C5E15">
            <w:pPr>
              <w:spacing w:before="60" w:after="60" w:line="276" w:lineRule="auto"/>
              <w:rPr>
                <w:rFonts w:ascii="Arial" w:hAnsi="Arial" w:cs="Arial"/>
              </w:rPr>
            </w:pPr>
          </w:p>
        </w:tc>
        <w:tc>
          <w:tcPr>
            <w:tcW w:w="5415" w:type="dxa"/>
          </w:tcPr>
          <w:p w14:paraId="19BF4EBA" w14:textId="77777777" w:rsidR="00E40E2C" w:rsidRPr="00E40E2C" w:rsidRDefault="00E40E2C" w:rsidP="00E40E2C">
            <w:pPr>
              <w:spacing w:before="60" w:after="60" w:line="276" w:lineRule="auto"/>
              <w:rPr>
                <w:rFonts w:ascii="Arial" w:hAnsi="Arial" w:cs="Arial"/>
              </w:rPr>
            </w:pPr>
            <w:r w:rsidRPr="00E40E2C">
              <w:rPr>
                <w:rFonts w:ascii="Arial" w:hAnsi="Arial" w:cs="Arial"/>
              </w:rPr>
              <w:t>Supporting fault finding in gas leaks or system malfunctions by interpreting pressure or flow readings, tracing supply lines, and collecting evidence for engineer diagnosis.</w:t>
            </w:r>
          </w:p>
          <w:p w14:paraId="15DE8214" w14:textId="77777777" w:rsidR="00900AEB" w:rsidRDefault="00900AEB" w:rsidP="006C5E15">
            <w:pPr>
              <w:spacing w:before="60" w:after="60" w:line="276" w:lineRule="auto"/>
              <w:rPr>
                <w:rFonts w:ascii="Arial" w:hAnsi="Arial" w:cs="Arial"/>
              </w:rPr>
            </w:pPr>
          </w:p>
        </w:tc>
        <w:tc>
          <w:tcPr>
            <w:tcW w:w="1456" w:type="dxa"/>
          </w:tcPr>
          <w:p w14:paraId="1430F6A3" w14:textId="77777777" w:rsidR="00900AEB" w:rsidRPr="009D0FE2" w:rsidRDefault="00900AEB" w:rsidP="006C5E15">
            <w:pPr>
              <w:spacing w:before="60" w:after="60" w:line="276" w:lineRule="auto"/>
              <w:rPr>
                <w:rFonts w:ascii="Arial" w:hAnsi="Arial" w:cs="Arial"/>
              </w:rPr>
            </w:pPr>
          </w:p>
        </w:tc>
      </w:tr>
      <w:tr w:rsidR="00900AEB" w:rsidRPr="009D0FE2" w14:paraId="5A8B4138" w14:textId="77777777" w:rsidTr="006C5E15">
        <w:trPr>
          <w:cantSplit/>
        </w:trPr>
        <w:tc>
          <w:tcPr>
            <w:tcW w:w="5377" w:type="dxa"/>
          </w:tcPr>
          <w:p w14:paraId="03174DA0" w14:textId="77777777" w:rsidR="00900AEB" w:rsidRDefault="00900AEB" w:rsidP="006C5E15">
            <w:pPr>
              <w:spacing w:before="60" w:after="60" w:line="276" w:lineRule="auto"/>
              <w:rPr>
                <w:rFonts w:ascii="Arial" w:hAnsi="Arial" w:cs="Arial"/>
              </w:rPr>
            </w:pPr>
          </w:p>
        </w:tc>
        <w:tc>
          <w:tcPr>
            <w:tcW w:w="1485" w:type="dxa"/>
          </w:tcPr>
          <w:p w14:paraId="3009A614"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D351485" w14:textId="77777777" w:rsidR="00900AEB" w:rsidRDefault="00900AEB" w:rsidP="006C5E15">
            <w:pPr>
              <w:spacing w:before="60" w:after="60" w:line="276" w:lineRule="auto"/>
              <w:rPr>
                <w:rFonts w:ascii="Arial" w:hAnsi="Arial" w:cs="Arial"/>
              </w:rPr>
            </w:pPr>
          </w:p>
        </w:tc>
        <w:tc>
          <w:tcPr>
            <w:tcW w:w="5415" w:type="dxa"/>
          </w:tcPr>
          <w:p w14:paraId="24936118" w14:textId="77777777" w:rsidR="00E40E2C" w:rsidRPr="00E40E2C" w:rsidRDefault="00E40E2C" w:rsidP="00E40E2C">
            <w:pPr>
              <w:spacing w:before="60" w:after="60" w:line="276" w:lineRule="auto"/>
              <w:rPr>
                <w:rFonts w:ascii="Arial" w:hAnsi="Arial" w:cs="Arial"/>
              </w:rPr>
            </w:pPr>
            <w:r w:rsidRPr="00E40E2C">
              <w:rPr>
                <w:rFonts w:ascii="Arial" w:hAnsi="Arial" w:cs="Arial"/>
              </w:rPr>
              <w:t>Preparing safety and compliance paperwork by logging test results, pipework diagrams, warnings or constraints, and assembling documents required for certification or client reporting.</w:t>
            </w:r>
          </w:p>
          <w:p w14:paraId="78613F8E" w14:textId="77777777" w:rsidR="00900AEB" w:rsidRPr="00B43915" w:rsidRDefault="00900AEB" w:rsidP="006C5E15">
            <w:pPr>
              <w:spacing w:before="60" w:after="60" w:line="276" w:lineRule="auto"/>
              <w:rPr>
                <w:rFonts w:ascii="Arial" w:hAnsi="Arial" w:cs="Arial"/>
              </w:rPr>
            </w:pPr>
          </w:p>
        </w:tc>
        <w:tc>
          <w:tcPr>
            <w:tcW w:w="1456" w:type="dxa"/>
          </w:tcPr>
          <w:p w14:paraId="45D0138F" w14:textId="77777777" w:rsidR="00900AEB" w:rsidRPr="009D0FE2" w:rsidRDefault="00900AEB" w:rsidP="006C5E15">
            <w:pPr>
              <w:spacing w:before="60" w:after="60" w:line="276" w:lineRule="auto"/>
              <w:rPr>
                <w:rFonts w:ascii="Arial" w:hAnsi="Arial" w:cs="Arial"/>
              </w:rPr>
            </w:pPr>
          </w:p>
        </w:tc>
      </w:tr>
    </w:tbl>
    <w:p w14:paraId="1AD64218" w14:textId="0B46076E" w:rsidR="00900AEB" w:rsidRDefault="00900AEB" w:rsidP="005D205E">
      <w:pPr>
        <w:rPr>
          <w:rFonts w:ascii="Arial" w:hAnsi="Arial" w:cs="Arial"/>
        </w:rPr>
      </w:pPr>
    </w:p>
    <w:p w14:paraId="1897BC64" w14:textId="2D3764FB"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4129B047" wp14:editId="775C5C05">
                <wp:simplePos x="0" y="0"/>
                <wp:positionH relativeFrom="column">
                  <wp:posOffset>0</wp:posOffset>
                </wp:positionH>
                <wp:positionV relativeFrom="paragraph">
                  <wp:posOffset>0</wp:posOffset>
                </wp:positionV>
                <wp:extent cx="8965580" cy="1293091"/>
                <wp:effectExtent l="0" t="0" r="13335" b="15240"/>
                <wp:wrapNone/>
                <wp:docPr id="1239207516"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02D7D5F2"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9B047" id="_x0000_s1029" type="#_x0000_t202" style="position:absolute;margin-left:0;margin-top:0;width:705.95pt;height:10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WpaoSj4CAACGBAAA&#13;&#10;DgAAAAAAAAAAAAAAAAAuAgAAZHJzL2Uyb0RvYy54bWxQSwECLQAUAAYACAAAACEA2ggonOEAAAAL&#13;&#10;AQAADwAAAAAAAAAAAAAAAACYBAAAZHJzL2Rvd25yZXYueG1sUEsFBgAAAAAEAAQA8wAAAKYFAAAA&#13;&#10;AA==&#13;&#10;" fillcolor="white [3201]" strokecolor="#765ab0" strokeweight="1pt">
                <v:textbox>
                  <w:txbxContent>
                    <w:p w14:paraId="02D7D5F2"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30F6A601" w14:textId="77777777" w:rsidTr="006C5E15">
        <w:trPr>
          <w:cantSplit/>
          <w:tblHeader/>
        </w:trPr>
        <w:tc>
          <w:tcPr>
            <w:tcW w:w="5377" w:type="dxa"/>
          </w:tcPr>
          <w:p w14:paraId="1022F480"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280A9C1E"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3A140347"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2CCE8ADB" w14:textId="77777777" w:rsidR="00900AEB" w:rsidRPr="00421A61" w:rsidRDefault="00900AEB" w:rsidP="006C5E15">
            <w:pPr>
              <w:spacing w:line="276" w:lineRule="auto"/>
              <w:jc w:val="center"/>
              <w:rPr>
                <w:rFonts w:ascii="Arial" w:hAnsi="Arial" w:cs="Arial"/>
                <w:b/>
                <w:bCs/>
                <w:color w:val="765AB0"/>
              </w:rPr>
            </w:pPr>
          </w:p>
        </w:tc>
        <w:tc>
          <w:tcPr>
            <w:tcW w:w="1485" w:type="dxa"/>
          </w:tcPr>
          <w:p w14:paraId="0AB1BD71"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5FBD4F45"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7C97053F" w14:textId="77777777" w:rsidR="00900AEB" w:rsidRDefault="00900AEB" w:rsidP="006C5E15">
            <w:pPr>
              <w:spacing w:line="276" w:lineRule="auto"/>
              <w:jc w:val="center"/>
              <w:rPr>
                <w:rFonts w:ascii="Arial" w:hAnsi="Arial" w:cs="Arial"/>
              </w:rPr>
            </w:pPr>
          </w:p>
        </w:tc>
        <w:tc>
          <w:tcPr>
            <w:tcW w:w="5415" w:type="dxa"/>
          </w:tcPr>
          <w:p w14:paraId="48B13367"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510DD773" w14:textId="30B1BA6B" w:rsidR="00900AEB" w:rsidRPr="00C17E9B" w:rsidRDefault="00900AEB" w:rsidP="006C5E15">
            <w:pPr>
              <w:spacing w:line="276" w:lineRule="auto"/>
              <w:jc w:val="center"/>
              <w:rPr>
                <w:rFonts w:ascii="Arial" w:hAnsi="Arial" w:cs="Arial"/>
                <w:b/>
                <w:bCs/>
              </w:rPr>
            </w:pPr>
            <w:r>
              <w:rPr>
                <w:rFonts w:ascii="Arial" w:hAnsi="Arial" w:cs="Arial"/>
                <w:b/>
                <w:bCs/>
                <w:color w:val="765AB0"/>
              </w:rPr>
              <w:t>HEATING</w:t>
            </w:r>
            <w:r>
              <w:rPr>
                <w:rFonts w:ascii="Arial" w:hAnsi="Arial" w:cs="Arial"/>
                <w:b/>
                <w:bCs/>
                <w:color w:val="765AB0"/>
              </w:rPr>
              <w:t xml:space="preserve"> ENGINEERING</w:t>
            </w:r>
          </w:p>
        </w:tc>
        <w:tc>
          <w:tcPr>
            <w:tcW w:w="1456" w:type="dxa"/>
          </w:tcPr>
          <w:p w14:paraId="1B0F393C"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32138033"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3129F05B" w14:textId="77777777" w:rsidR="00900AEB" w:rsidRPr="009D0FE2" w:rsidRDefault="00900AEB" w:rsidP="006C5E15">
            <w:pPr>
              <w:spacing w:line="276" w:lineRule="auto"/>
              <w:jc w:val="center"/>
              <w:rPr>
                <w:rFonts w:ascii="Arial" w:hAnsi="Arial" w:cs="Arial"/>
                <w:sz w:val="16"/>
                <w:szCs w:val="16"/>
              </w:rPr>
            </w:pPr>
          </w:p>
        </w:tc>
      </w:tr>
      <w:tr w:rsidR="00900AEB" w:rsidRPr="009D0FE2" w14:paraId="4581205F" w14:textId="77777777" w:rsidTr="006C5E15">
        <w:trPr>
          <w:cantSplit/>
        </w:trPr>
        <w:tc>
          <w:tcPr>
            <w:tcW w:w="5377" w:type="dxa"/>
          </w:tcPr>
          <w:p w14:paraId="014B5121"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41740D85" w14:textId="77777777" w:rsidR="00900AEB" w:rsidRDefault="00900AEB" w:rsidP="006C5E15">
            <w:pPr>
              <w:spacing w:before="60" w:after="60" w:line="276" w:lineRule="auto"/>
              <w:rPr>
                <w:rFonts w:ascii="Arial" w:hAnsi="Arial" w:cs="Arial"/>
              </w:rPr>
            </w:pPr>
          </w:p>
        </w:tc>
        <w:tc>
          <w:tcPr>
            <w:tcW w:w="1485" w:type="dxa"/>
          </w:tcPr>
          <w:p w14:paraId="1C377971"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173AA5FE" w14:textId="77777777" w:rsidR="00900AEB" w:rsidRDefault="00900AEB" w:rsidP="006C5E15">
            <w:pPr>
              <w:spacing w:before="60" w:after="60" w:line="276" w:lineRule="auto"/>
              <w:rPr>
                <w:rFonts w:ascii="Arial" w:hAnsi="Arial" w:cs="Arial"/>
              </w:rPr>
            </w:pPr>
          </w:p>
        </w:tc>
        <w:tc>
          <w:tcPr>
            <w:tcW w:w="5415" w:type="dxa"/>
          </w:tcPr>
          <w:p w14:paraId="3D6FE859" w14:textId="72F2EC20" w:rsidR="00C46DFB" w:rsidRPr="00C46DFB" w:rsidRDefault="00C46DFB" w:rsidP="00C46DFB">
            <w:pPr>
              <w:spacing w:before="60" w:after="60" w:line="276" w:lineRule="auto"/>
              <w:rPr>
                <w:rFonts w:ascii="Arial" w:hAnsi="Arial" w:cs="Arial"/>
              </w:rPr>
            </w:pPr>
            <w:r w:rsidRPr="00C46DFB">
              <w:rPr>
                <w:rFonts w:ascii="Arial" w:hAnsi="Arial" w:cs="Arial"/>
              </w:rPr>
              <w:t>Analysing</w:t>
            </w:r>
            <w:r w:rsidRPr="00C46DFB">
              <w:rPr>
                <w:rFonts w:ascii="Arial" w:hAnsi="Arial" w:cs="Arial"/>
              </w:rPr>
              <w:t xml:space="preserve"> heating system briefs to size components (radiators, boilers, pumps) and delineate flow circuits, accounting for heat loss and system balance within constraints.</w:t>
            </w:r>
          </w:p>
          <w:p w14:paraId="3FFEAEC1" w14:textId="77777777" w:rsidR="00900AEB" w:rsidRPr="005B0B35" w:rsidRDefault="00900AEB" w:rsidP="00C46DFB">
            <w:pPr>
              <w:spacing w:before="60" w:after="60" w:line="276" w:lineRule="auto"/>
              <w:rPr>
                <w:rFonts w:ascii="Arial" w:hAnsi="Arial" w:cs="Arial"/>
              </w:rPr>
            </w:pPr>
          </w:p>
        </w:tc>
        <w:tc>
          <w:tcPr>
            <w:tcW w:w="1456" w:type="dxa"/>
          </w:tcPr>
          <w:p w14:paraId="288305C5" w14:textId="77777777" w:rsidR="00900AEB" w:rsidRPr="009D0FE2" w:rsidRDefault="00900AEB" w:rsidP="006C5E15">
            <w:pPr>
              <w:spacing w:before="60" w:after="60" w:line="276" w:lineRule="auto"/>
              <w:rPr>
                <w:rFonts w:ascii="Arial" w:hAnsi="Arial" w:cs="Arial"/>
              </w:rPr>
            </w:pPr>
          </w:p>
        </w:tc>
      </w:tr>
      <w:tr w:rsidR="00900AEB" w:rsidRPr="009D0FE2" w14:paraId="085EB066" w14:textId="77777777" w:rsidTr="006C5E15">
        <w:trPr>
          <w:cantSplit/>
        </w:trPr>
        <w:tc>
          <w:tcPr>
            <w:tcW w:w="5377" w:type="dxa"/>
          </w:tcPr>
          <w:p w14:paraId="05C3B322"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3FBBD1EE" w14:textId="77777777" w:rsidR="00900AEB" w:rsidRPr="00C57194" w:rsidRDefault="00900AEB" w:rsidP="006C5E15">
            <w:pPr>
              <w:spacing w:before="60" w:after="60" w:line="276" w:lineRule="auto"/>
            </w:pPr>
          </w:p>
        </w:tc>
        <w:tc>
          <w:tcPr>
            <w:tcW w:w="1485" w:type="dxa"/>
          </w:tcPr>
          <w:p w14:paraId="2371623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FD2A2A3" w14:textId="77777777" w:rsidR="00900AEB" w:rsidRDefault="00900AEB" w:rsidP="006C5E15">
            <w:pPr>
              <w:spacing w:before="60" w:after="60" w:line="276" w:lineRule="auto"/>
              <w:rPr>
                <w:rFonts w:ascii="Arial" w:hAnsi="Arial" w:cs="Arial"/>
              </w:rPr>
            </w:pPr>
          </w:p>
        </w:tc>
        <w:tc>
          <w:tcPr>
            <w:tcW w:w="5415" w:type="dxa"/>
          </w:tcPr>
          <w:p w14:paraId="42BCB726" w14:textId="77777777" w:rsidR="00C46DFB" w:rsidRPr="00C46DFB" w:rsidRDefault="00C46DFB" w:rsidP="00C46DFB">
            <w:pPr>
              <w:spacing w:before="60" w:after="60" w:line="276" w:lineRule="auto"/>
              <w:rPr>
                <w:rFonts w:ascii="Arial" w:hAnsi="Arial" w:cs="Arial"/>
              </w:rPr>
            </w:pPr>
            <w:r w:rsidRPr="00C46DFB">
              <w:rPr>
                <w:rFonts w:ascii="Arial" w:hAnsi="Arial" w:cs="Arial"/>
              </w:rPr>
              <w:t>Marking pipe runs and component positions, considering gradients, ventilation and accessibility, and helping verify routing meets system and safety requirements.</w:t>
            </w:r>
          </w:p>
          <w:p w14:paraId="5EB6374E" w14:textId="77777777" w:rsidR="00900AEB" w:rsidRDefault="00900AEB" w:rsidP="006C5E15">
            <w:pPr>
              <w:spacing w:before="60" w:after="60" w:line="276" w:lineRule="auto"/>
              <w:rPr>
                <w:rFonts w:ascii="Arial" w:hAnsi="Arial" w:cs="Arial"/>
              </w:rPr>
            </w:pPr>
          </w:p>
        </w:tc>
        <w:tc>
          <w:tcPr>
            <w:tcW w:w="1456" w:type="dxa"/>
          </w:tcPr>
          <w:p w14:paraId="0F74A15A" w14:textId="77777777" w:rsidR="00900AEB" w:rsidRPr="009D0FE2" w:rsidRDefault="00900AEB" w:rsidP="006C5E15">
            <w:pPr>
              <w:spacing w:before="60" w:after="60" w:line="276" w:lineRule="auto"/>
              <w:rPr>
                <w:rFonts w:ascii="Arial" w:hAnsi="Arial" w:cs="Arial"/>
              </w:rPr>
            </w:pPr>
          </w:p>
        </w:tc>
      </w:tr>
      <w:tr w:rsidR="00900AEB" w:rsidRPr="009D0FE2" w14:paraId="7EC701B5" w14:textId="77777777" w:rsidTr="006C5E15">
        <w:trPr>
          <w:cantSplit/>
        </w:trPr>
        <w:tc>
          <w:tcPr>
            <w:tcW w:w="5377" w:type="dxa"/>
          </w:tcPr>
          <w:p w14:paraId="33A1DD19"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63ABC9B8" w14:textId="77777777" w:rsidR="00900AEB" w:rsidRPr="004C689A" w:rsidRDefault="00900AEB" w:rsidP="006C5E15">
            <w:pPr>
              <w:spacing w:before="60" w:after="60" w:line="276" w:lineRule="auto"/>
              <w:rPr>
                <w:rFonts w:ascii="Arial" w:hAnsi="Arial" w:cs="Arial"/>
              </w:rPr>
            </w:pPr>
          </w:p>
        </w:tc>
        <w:tc>
          <w:tcPr>
            <w:tcW w:w="1485" w:type="dxa"/>
          </w:tcPr>
          <w:p w14:paraId="5066762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5D0907E" w14:textId="77777777" w:rsidR="00900AEB" w:rsidRDefault="00900AEB" w:rsidP="006C5E15">
            <w:pPr>
              <w:spacing w:before="60" w:after="60" w:line="276" w:lineRule="auto"/>
              <w:rPr>
                <w:rFonts w:ascii="Arial" w:hAnsi="Arial" w:cs="Arial"/>
              </w:rPr>
            </w:pPr>
          </w:p>
        </w:tc>
        <w:tc>
          <w:tcPr>
            <w:tcW w:w="5415" w:type="dxa"/>
          </w:tcPr>
          <w:p w14:paraId="70CE1C03" w14:textId="77777777" w:rsidR="00C46DFB" w:rsidRPr="00C46DFB" w:rsidRDefault="00C46DFB" w:rsidP="00C46DFB">
            <w:pPr>
              <w:spacing w:before="60" w:after="60" w:line="276" w:lineRule="auto"/>
              <w:rPr>
                <w:rFonts w:ascii="Arial" w:hAnsi="Arial" w:cs="Arial"/>
              </w:rPr>
            </w:pPr>
            <w:r w:rsidRPr="00C46DFB">
              <w:rPr>
                <w:rFonts w:ascii="Arial" w:hAnsi="Arial" w:cs="Arial"/>
              </w:rPr>
              <w:t>Performing basic flushing or cleaning cycles under supervision, monitoring water clarity or flow, and noting blockages or debris affecting performance.</w:t>
            </w:r>
          </w:p>
          <w:p w14:paraId="2D43D3B8" w14:textId="77777777" w:rsidR="00900AEB" w:rsidRDefault="00900AEB" w:rsidP="006C5E15">
            <w:pPr>
              <w:spacing w:before="60" w:after="60" w:line="276" w:lineRule="auto"/>
              <w:rPr>
                <w:rFonts w:ascii="Arial" w:hAnsi="Arial" w:cs="Arial"/>
              </w:rPr>
            </w:pPr>
          </w:p>
        </w:tc>
        <w:tc>
          <w:tcPr>
            <w:tcW w:w="1456" w:type="dxa"/>
          </w:tcPr>
          <w:p w14:paraId="1E1DF830" w14:textId="77777777" w:rsidR="00900AEB" w:rsidRPr="009D0FE2" w:rsidRDefault="00900AEB" w:rsidP="006C5E15">
            <w:pPr>
              <w:spacing w:before="60" w:after="60" w:line="276" w:lineRule="auto"/>
              <w:rPr>
                <w:rFonts w:ascii="Arial" w:hAnsi="Arial" w:cs="Arial"/>
              </w:rPr>
            </w:pPr>
          </w:p>
        </w:tc>
      </w:tr>
      <w:tr w:rsidR="00900AEB" w:rsidRPr="009D0FE2" w14:paraId="5B3A5DAE" w14:textId="77777777" w:rsidTr="006C5E15">
        <w:trPr>
          <w:cantSplit/>
        </w:trPr>
        <w:tc>
          <w:tcPr>
            <w:tcW w:w="5377" w:type="dxa"/>
          </w:tcPr>
          <w:p w14:paraId="33996667"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1EFA5B9B" w14:textId="77777777" w:rsidR="00900AEB" w:rsidRDefault="00900AEB" w:rsidP="006C5E15">
            <w:pPr>
              <w:spacing w:before="60" w:after="60" w:line="276" w:lineRule="auto"/>
              <w:rPr>
                <w:rFonts w:ascii="Arial" w:hAnsi="Arial" w:cs="Arial"/>
              </w:rPr>
            </w:pPr>
          </w:p>
        </w:tc>
        <w:tc>
          <w:tcPr>
            <w:tcW w:w="1485" w:type="dxa"/>
          </w:tcPr>
          <w:p w14:paraId="05990927"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B00C75A" w14:textId="77777777" w:rsidR="00900AEB" w:rsidRDefault="00900AEB" w:rsidP="006C5E15">
            <w:pPr>
              <w:spacing w:before="60" w:after="60" w:line="276" w:lineRule="auto"/>
              <w:rPr>
                <w:rFonts w:ascii="Arial" w:hAnsi="Arial" w:cs="Arial"/>
              </w:rPr>
            </w:pPr>
          </w:p>
        </w:tc>
        <w:tc>
          <w:tcPr>
            <w:tcW w:w="5415" w:type="dxa"/>
          </w:tcPr>
          <w:p w14:paraId="0C08EEF7" w14:textId="4082657A" w:rsidR="00C46DFB" w:rsidRPr="00C46DFB" w:rsidRDefault="00C46DFB" w:rsidP="00C46DFB">
            <w:pPr>
              <w:spacing w:before="60" w:after="60" w:line="276" w:lineRule="auto"/>
              <w:rPr>
                <w:rFonts w:ascii="Arial" w:hAnsi="Arial" w:cs="Arial"/>
              </w:rPr>
            </w:pPr>
            <w:r w:rsidRPr="00C46DFB">
              <w:rPr>
                <w:rFonts w:ascii="Arial" w:hAnsi="Arial" w:cs="Arial"/>
              </w:rPr>
              <w:t xml:space="preserve">Testing system operation by monitoring flow and return temperatures, pressure gauges, pump performance, and comparing </w:t>
            </w:r>
            <w:r w:rsidRPr="00C46DFB">
              <w:rPr>
                <w:rFonts w:ascii="Arial" w:hAnsi="Arial" w:cs="Arial"/>
              </w:rPr>
              <w:t>behaviour</w:t>
            </w:r>
            <w:r w:rsidRPr="00C46DFB">
              <w:rPr>
                <w:rFonts w:ascii="Arial" w:hAnsi="Arial" w:cs="Arial"/>
              </w:rPr>
              <w:t xml:space="preserve"> with the design brief.</w:t>
            </w:r>
          </w:p>
          <w:p w14:paraId="47ECABA6" w14:textId="77777777" w:rsidR="00900AEB" w:rsidRDefault="00900AEB" w:rsidP="006C5E15">
            <w:pPr>
              <w:spacing w:before="60" w:after="60" w:line="276" w:lineRule="auto"/>
              <w:rPr>
                <w:rFonts w:ascii="Arial" w:hAnsi="Arial" w:cs="Arial"/>
              </w:rPr>
            </w:pPr>
          </w:p>
        </w:tc>
        <w:tc>
          <w:tcPr>
            <w:tcW w:w="1456" w:type="dxa"/>
          </w:tcPr>
          <w:p w14:paraId="5D81E4FB" w14:textId="77777777" w:rsidR="00900AEB" w:rsidRPr="009D0FE2" w:rsidRDefault="00900AEB" w:rsidP="006C5E15">
            <w:pPr>
              <w:spacing w:before="60" w:after="60" w:line="276" w:lineRule="auto"/>
              <w:rPr>
                <w:rFonts w:ascii="Arial" w:hAnsi="Arial" w:cs="Arial"/>
              </w:rPr>
            </w:pPr>
          </w:p>
        </w:tc>
      </w:tr>
      <w:tr w:rsidR="00900AEB" w:rsidRPr="009D0FE2" w14:paraId="6CB8F0BF" w14:textId="77777777" w:rsidTr="006C5E15">
        <w:trPr>
          <w:cantSplit/>
        </w:trPr>
        <w:tc>
          <w:tcPr>
            <w:tcW w:w="5377" w:type="dxa"/>
          </w:tcPr>
          <w:p w14:paraId="6928B6A6"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59F3E15C"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7C196534" w14:textId="77777777" w:rsidR="00900AEB" w:rsidRDefault="00900AEB" w:rsidP="006C5E15">
            <w:pPr>
              <w:spacing w:before="60" w:after="60" w:line="276" w:lineRule="auto"/>
              <w:rPr>
                <w:rFonts w:ascii="Arial" w:hAnsi="Arial" w:cs="Arial"/>
              </w:rPr>
            </w:pPr>
          </w:p>
        </w:tc>
        <w:tc>
          <w:tcPr>
            <w:tcW w:w="1485" w:type="dxa"/>
          </w:tcPr>
          <w:p w14:paraId="754C7379"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10F6E544" w14:textId="77777777" w:rsidR="00900AEB" w:rsidRDefault="00900AEB" w:rsidP="006C5E15">
            <w:pPr>
              <w:spacing w:before="60" w:after="60" w:line="276" w:lineRule="auto"/>
              <w:rPr>
                <w:rFonts w:ascii="Arial" w:hAnsi="Arial" w:cs="Arial"/>
              </w:rPr>
            </w:pPr>
          </w:p>
        </w:tc>
        <w:tc>
          <w:tcPr>
            <w:tcW w:w="5415" w:type="dxa"/>
          </w:tcPr>
          <w:p w14:paraId="6AC6225D" w14:textId="522BBCB2" w:rsidR="00900AEB" w:rsidRDefault="00C46DFB" w:rsidP="006C5E15">
            <w:pPr>
              <w:spacing w:before="60" w:after="60" w:line="276" w:lineRule="auto"/>
              <w:rPr>
                <w:rFonts w:ascii="Arial" w:hAnsi="Arial" w:cs="Arial"/>
              </w:rPr>
            </w:pPr>
            <w:r w:rsidRPr="00C46DFB">
              <w:rPr>
                <w:rFonts w:ascii="Arial" w:hAnsi="Arial" w:cs="Arial"/>
              </w:rPr>
              <w:t>Troubleshooting heating faults by detecting air locks, pump failure or imbalance, following symptoms to pinpoint issues, and supporting repair or adjustment.</w:t>
            </w:r>
          </w:p>
        </w:tc>
        <w:tc>
          <w:tcPr>
            <w:tcW w:w="1456" w:type="dxa"/>
          </w:tcPr>
          <w:p w14:paraId="4E21409F" w14:textId="77777777" w:rsidR="00900AEB" w:rsidRPr="009D0FE2" w:rsidRDefault="00900AEB" w:rsidP="006C5E15">
            <w:pPr>
              <w:spacing w:before="60" w:after="60" w:line="276" w:lineRule="auto"/>
              <w:rPr>
                <w:rFonts w:ascii="Arial" w:hAnsi="Arial" w:cs="Arial"/>
              </w:rPr>
            </w:pPr>
          </w:p>
        </w:tc>
      </w:tr>
      <w:tr w:rsidR="00900AEB" w:rsidRPr="009D0FE2" w14:paraId="6558E2C5" w14:textId="77777777" w:rsidTr="006C5E15">
        <w:trPr>
          <w:cantSplit/>
        </w:trPr>
        <w:tc>
          <w:tcPr>
            <w:tcW w:w="5377" w:type="dxa"/>
          </w:tcPr>
          <w:p w14:paraId="0DF8B930" w14:textId="77777777" w:rsidR="00900AEB" w:rsidRDefault="00900AEB" w:rsidP="006C5E15">
            <w:pPr>
              <w:spacing w:before="60" w:after="60" w:line="276" w:lineRule="auto"/>
              <w:rPr>
                <w:rFonts w:ascii="Arial" w:hAnsi="Arial" w:cs="Arial"/>
              </w:rPr>
            </w:pPr>
          </w:p>
        </w:tc>
        <w:tc>
          <w:tcPr>
            <w:tcW w:w="1485" w:type="dxa"/>
          </w:tcPr>
          <w:p w14:paraId="19E52C33"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7DD5821" w14:textId="77777777" w:rsidR="00900AEB" w:rsidRDefault="00900AEB" w:rsidP="006C5E15">
            <w:pPr>
              <w:spacing w:before="60" w:after="60" w:line="276" w:lineRule="auto"/>
              <w:rPr>
                <w:rFonts w:ascii="Arial" w:hAnsi="Arial" w:cs="Arial"/>
              </w:rPr>
            </w:pPr>
          </w:p>
        </w:tc>
        <w:tc>
          <w:tcPr>
            <w:tcW w:w="5415" w:type="dxa"/>
          </w:tcPr>
          <w:p w14:paraId="413587C4" w14:textId="77777777" w:rsidR="00900AEB" w:rsidRDefault="00C46DFB" w:rsidP="006C5E15">
            <w:pPr>
              <w:spacing w:before="60" w:after="60" w:line="276" w:lineRule="auto"/>
              <w:rPr>
                <w:rFonts w:ascii="Arial" w:hAnsi="Arial" w:cs="Arial"/>
              </w:rPr>
            </w:pPr>
            <w:r w:rsidRPr="00C46DFB">
              <w:rPr>
                <w:rFonts w:ascii="Arial" w:hAnsi="Arial" w:cs="Arial"/>
              </w:rPr>
              <w:t>Documenting work by updating system diagrams, recording settings, compiling test results and maintenance notes, and briefing occupants or service teams about system operation.</w:t>
            </w:r>
          </w:p>
          <w:p w14:paraId="518A94EC" w14:textId="40C49F9A" w:rsidR="00C46DFB" w:rsidRPr="00B43915" w:rsidRDefault="00C46DFB" w:rsidP="006C5E15">
            <w:pPr>
              <w:spacing w:before="60" w:after="60" w:line="276" w:lineRule="auto"/>
              <w:rPr>
                <w:rFonts w:ascii="Arial" w:hAnsi="Arial" w:cs="Arial"/>
              </w:rPr>
            </w:pPr>
          </w:p>
        </w:tc>
        <w:tc>
          <w:tcPr>
            <w:tcW w:w="1456" w:type="dxa"/>
          </w:tcPr>
          <w:p w14:paraId="4C7FFEA5" w14:textId="77777777" w:rsidR="00900AEB" w:rsidRPr="009D0FE2" w:rsidRDefault="00900AEB" w:rsidP="006C5E15">
            <w:pPr>
              <w:spacing w:before="60" w:after="60" w:line="276" w:lineRule="auto"/>
              <w:rPr>
                <w:rFonts w:ascii="Arial" w:hAnsi="Arial" w:cs="Arial"/>
              </w:rPr>
            </w:pPr>
          </w:p>
        </w:tc>
      </w:tr>
    </w:tbl>
    <w:p w14:paraId="01072C95" w14:textId="26AB54D7" w:rsidR="00900AEB" w:rsidRDefault="00900AEB" w:rsidP="005D205E">
      <w:pPr>
        <w:rPr>
          <w:rFonts w:ascii="Arial" w:hAnsi="Arial" w:cs="Arial"/>
        </w:rPr>
      </w:pPr>
    </w:p>
    <w:p w14:paraId="15E28743" w14:textId="44D47E46"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26FD255D" wp14:editId="588F23C5">
                <wp:simplePos x="0" y="0"/>
                <wp:positionH relativeFrom="column">
                  <wp:posOffset>0</wp:posOffset>
                </wp:positionH>
                <wp:positionV relativeFrom="paragraph">
                  <wp:posOffset>0</wp:posOffset>
                </wp:positionV>
                <wp:extent cx="8965580" cy="1293091"/>
                <wp:effectExtent l="0" t="0" r="13335" b="15240"/>
                <wp:wrapNone/>
                <wp:docPr id="1880756961"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62575AE"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D255D" id="_x0000_s1030" type="#_x0000_t202" style="position:absolute;margin-left:0;margin-top:0;width:705.95pt;height:10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5IPVDT4CAACGBAAA&#13;&#10;DgAAAAAAAAAAAAAAAAAuAgAAZHJzL2Uyb0RvYy54bWxQSwECLQAUAAYACAAAACEA2ggonOEAAAAL&#13;&#10;AQAADwAAAAAAAAAAAAAAAACYBAAAZHJzL2Rvd25yZXYueG1sUEsFBgAAAAAEAAQA8wAAAKYFAAAA&#13;&#10;AA==&#13;&#10;" fillcolor="white [3201]" strokecolor="#765ab0" strokeweight="1pt">
                <v:textbox>
                  <w:txbxContent>
                    <w:p w14:paraId="462575AE"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58D15B09" w14:textId="77777777" w:rsidTr="006C5E15">
        <w:trPr>
          <w:cantSplit/>
          <w:tblHeader/>
        </w:trPr>
        <w:tc>
          <w:tcPr>
            <w:tcW w:w="5377" w:type="dxa"/>
          </w:tcPr>
          <w:p w14:paraId="2E6BCFEF"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7914DF4F"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30C7D196"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7CC032F1" w14:textId="77777777" w:rsidR="00900AEB" w:rsidRPr="00421A61" w:rsidRDefault="00900AEB" w:rsidP="006C5E15">
            <w:pPr>
              <w:spacing w:line="276" w:lineRule="auto"/>
              <w:jc w:val="center"/>
              <w:rPr>
                <w:rFonts w:ascii="Arial" w:hAnsi="Arial" w:cs="Arial"/>
                <w:b/>
                <w:bCs/>
                <w:color w:val="765AB0"/>
              </w:rPr>
            </w:pPr>
          </w:p>
        </w:tc>
        <w:tc>
          <w:tcPr>
            <w:tcW w:w="1485" w:type="dxa"/>
          </w:tcPr>
          <w:p w14:paraId="746F4461"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6B9F2E9A"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4CBC367" w14:textId="77777777" w:rsidR="00900AEB" w:rsidRDefault="00900AEB" w:rsidP="006C5E15">
            <w:pPr>
              <w:spacing w:line="276" w:lineRule="auto"/>
              <w:jc w:val="center"/>
              <w:rPr>
                <w:rFonts w:ascii="Arial" w:hAnsi="Arial" w:cs="Arial"/>
              </w:rPr>
            </w:pPr>
          </w:p>
        </w:tc>
        <w:tc>
          <w:tcPr>
            <w:tcW w:w="5415" w:type="dxa"/>
          </w:tcPr>
          <w:p w14:paraId="28143131"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29AFF86C" w14:textId="45075C14" w:rsidR="00900AEB" w:rsidRPr="00C17E9B" w:rsidRDefault="00900AEB" w:rsidP="006C5E15">
            <w:pPr>
              <w:spacing w:line="276" w:lineRule="auto"/>
              <w:jc w:val="center"/>
              <w:rPr>
                <w:rFonts w:ascii="Arial" w:hAnsi="Arial" w:cs="Arial"/>
                <w:b/>
                <w:bCs/>
              </w:rPr>
            </w:pPr>
            <w:r>
              <w:rPr>
                <w:rFonts w:ascii="Arial" w:hAnsi="Arial" w:cs="Arial"/>
                <w:b/>
                <w:bCs/>
                <w:color w:val="765AB0"/>
              </w:rPr>
              <w:t>PLUMBING</w:t>
            </w:r>
            <w:r>
              <w:rPr>
                <w:rFonts w:ascii="Arial" w:hAnsi="Arial" w:cs="Arial"/>
                <w:b/>
                <w:bCs/>
                <w:color w:val="765AB0"/>
              </w:rPr>
              <w:t xml:space="preserve"> ENGINEERING</w:t>
            </w:r>
          </w:p>
        </w:tc>
        <w:tc>
          <w:tcPr>
            <w:tcW w:w="1456" w:type="dxa"/>
          </w:tcPr>
          <w:p w14:paraId="5EDA15FC"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6F8A3AB6"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24FB53FA" w14:textId="77777777" w:rsidR="00900AEB" w:rsidRPr="009D0FE2" w:rsidRDefault="00900AEB" w:rsidP="006C5E15">
            <w:pPr>
              <w:spacing w:line="276" w:lineRule="auto"/>
              <w:jc w:val="center"/>
              <w:rPr>
                <w:rFonts w:ascii="Arial" w:hAnsi="Arial" w:cs="Arial"/>
                <w:sz w:val="16"/>
                <w:szCs w:val="16"/>
              </w:rPr>
            </w:pPr>
          </w:p>
        </w:tc>
      </w:tr>
      <w:tr w:rsidR="00900AEB" w:rsidRPr="009D0FE2" w14:paraId="31C8F404" w14:textId="77777777" w:rsidTr="006C5E15">
        <w:trPr>
          <w:cantSplit/>
        </w:trPr>
        <w:tc>
          <w:tcPr>
            <w:tcW w:w="5377" w:type="dxa"/>
          </w:tcPr>
          <w:p w14:paraId="729E5177"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3EA84355" w14:textId="77777777" w:rsidR="00900AEB" w:rsidRDefault="00900AEB" w:rsidP="006C5E15">
            <w:pPr>
              <w:spacing w:before="60" w:after="60" w:line="276" w:lineRule="auto"/>
              <w:rPr>
                <w:rFonts w:ascii="Arial" w:hAnsi="Arial" w:cs="Arial"/>
              </w:rPr>
            </w:pPr>
          </w:p>
        </w:tc>
        <w:tc>
          <w:tcPr>
            <w:tcW w:w="1485" w:type="dxa"/>
          </w:tcPr>
          <w:p w14:paraId="582BEC8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281D7F96" w14:textId="77777777" w:rsidR="00900AEB" w:rsidRDefault="00900AEB" w:rsidP="006C5E15">
            <w:pPr>
              <w:spacing w:before="60" w:after="60" w:line="276" w:lineRule="auto"/>
              <w:rPr>
                <w:rFonts w:ascii="Arial" w:hAnsi="Arial" w:cs="Arial"/>
              </w:rPr>
            </w:pPr>
          </w:p>
        </w:tc>
        <w:tc>
          <w:tcPr>
            <w:tcW w:w="5415" w:type="dxa"/>
          </w:tcPr>
          <w:p w14:paraId="0EB46C18" w14:textId="7730707D" w:rsidR="00900AEB" w:rsidRPr="005B0B35" w:rsidRDefault="00CA1BB1" w:rsidP="00CA1BB1">
            <w:pPr>
              <w:spacing w:before="60" w:after="60" w:line="276" w:lineRule="auto"/>
              <w:rPr>
                <w:rFonts w:ascii="Arial" w:hAnsi="Arial" w:cs="Arial"/>
              </w:rPr>
            </w:pPr>
            <w:r w:rsidRPr="00CA1BB1">
              <w:rPr>
                <w:rFonts w:ascii="Arial" w:hAnsi="Arial" w:cs="Arial"/>
              </w:rPr>
              <w:t>Reviewing plumbing layouts and schedules to confirm pipe sizes, pressures, fixture types, drainage gradients and water supply paths in line with regulations.</w:t>
            </w:r>
          </w:p>
        </w:tc>
        <w:tc>
          <w:tcPr>
            <w:tcW w:w="1456" w:type="dxa"/>
          </w:tcPr>
          <w:p w14:paraId="3AA39CF3" w14:textId="77777777" w:rsidR="00900AEB" w:rsidRPr="009D0FE2" w:rsidRDefault="00900AEB" w:rsidP="006C5E15">
            <w:pPr>
              <w:spacing w:before="60" w:after="60" w:line="276" w:lineRule="auto"/>
              <w:rPr>
                <w:rFonts w:ascii="Arial" w:hAnsi="Arial" w:cs="Arial"/>
              </w:rPr>
            </w:pPr>
          </w:p>
        </w:tc>
      </w:tr>
      <w:tr w:rsidR="00900AEB" w:rsidRPr="009D0FE2" w14:paraId="0DB441DF" w14:textId="77777777" w:rsidTr="006C5E15">
        <w:trPr>
          <w:cantSplit/>
        </w:trPr>
        <w:tc>
          <w:tcPr>
            <w:tcW w:w="5377" w:type="dxa"/>
          </w:tcPr>
          <w:p w14:paraId="0545F9D9"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688EBCBE" w14:textId="77777777" w:rsidR="00900AEB" w:rsidRPr="00C57194" w:rsidRDefault="00900AEB" w:rsidP="006C5E15">
            <w:pPr>
              <w:spacing w:before="60" w:after="60" w:line="276" w:lineRule="auto"/>
            </w:pPr>
          </w:p>
        </w:tc>
        <w:tc>
          <w:tcPr>
            <w:tcW w:w="1485" w:type="dxa"/>
          </w:tcPr>
          <w:p w14:paraId="46EBA6BB"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9682860" w14:textId="77777777" w:rsidR="00900AEB" w:rsidRDefault="00900AEB" w:rsidP="006C5E15">
            <w:pPr>
              <w:spacing w:before="60" w:after="60" w:line="276" w:lineRule="auto"/>
              <w:rPr>
                <w:rFonts w:ascii="Arial" w:hAnsi="Arial" w:cs="Arial"/>
              </w:rPr>
            </w:pPr>
          </w:p>
        </w:tc>
        <w:tc>
          <w:tcPr>
            <w:tcW w:w="5415" w:type="dxa"/>
          </w:tcPr>
          <w:p w14:paraId="39FCC0A4" w14:textId="77777777" w:rsidR="00CA1BB1" w:rsidRPr="00CA1BB1" w:rsidRDefault="00CA1BB1" w:rsidP="00CA1BB1">
            <w:pPr>
              <w:spacing w:before="60" w:after="60" w:line="276" w:lineRule="auto"/>
              <w:rPr>
                <w:rFonts w:ascii="Arial" w:hAnsi="Arial" w:cs="Arial"/>
              </w:rPr>
            </w:pPr>
            <w:r w:rsidRPr="00CA1BB1">
              <w:rPr>
                <w:rFonts w:ascii="Arial" w:hAnsi="Arial" w:cs="Arial"/>
              </w:rPr>
              <w:t>Helping install pipe runs by cutting, bending and securing pipes, positioning supports, aligning fixtures and labelling them appropriately before concealment or finishing.</w:t>
            </w:r>
          </w:p>
          <w:p w14:paraId="0BE1DFEB" w14:textId="77777777" w:rsidR="00900AEB" w:rsidRDefault="00900AEB" w:rsidP="006C5E15">
            <w:pPr>
              <w:spacing w:before="60" w:after="60" w:line="276" w:lineRule="auto"/>
              <w:rPr>
                <w:rFonts w:ascii="Arial" w:hAnsi="Arial" w:cs="Arial"/>
              </w:rPr>
            </w:pPr>
          </w:p>
        </w:tc>
        <w:tc>
          <w:tcPr>
            <w:tcW w:w="1456" w:type="dxa"/>
          </w:tcPr>
          <w:p w14:paraId="7357E334" w14:textId="77777777" w:rsidR="00900AEB" w:rsidRPr="009D0FE2" w:rsidRDefault="00900AEB" w:rsidP="006C5E15">
            <w:pPr>
              <w:spacing w:before="60" w:after="60" w:line="276" w:lineRule="auto"/>
              <w:rPr>
                <w:rFonts w:ascii="Arial" w:hAnsi="Arial" w:cs="Arial"/>
              </w:rPr>
            </w:pPr>
          </w:p>
        </w:tc>
      </w:tr>
      <w:tr w:rsidR="00900AEB" w:rsidRPr="009D0FE2" w14:paraId="1CEFFA9C" w14:textId="77777777" w:rsidTr="006C5E15">
        <w:trPr>
          <w:cantSplit/>
        </w:trPr>
        <w:tc>
          <w:tcPr>
            <w:tcW w:w="5377" w:type="dxa"/>
          </w:tcPr>
          <w:p w14:paraId="574FC4C7"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2A3CEC0C" w14:textId="77777777" w:rsidR="00900AEB" w:rsidRPr="004C689A" w:rsidRDefault="00900AEB" w:rsidP="006C5E15">
            <w:pPr>
              <w:spacing w:before="60" w:after="60" w:line="276" w:lineRule="auto"/>
              <w:rPr>
                <w:rFonts w:ascii="Arial" w:hAnsi="Arial" w:cs="Arial"/>
              </w:rPr>
            </w:pPr>
          </w:p>
        </w:tc>
        <w:tc>
          <w:tcPr>
            <w:tcW w:w="1485" w:type="dxa"/>
          </w:tcPr>
          <w:p w14:paraId="7E38557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233662F" w14:textId="77777777" w:rsidR="00900AEB" w:rsidRDefault="00900AEB" w:rsidP="006C5E15">
            <w:pPr>
              <w:spacing w:before="60" w:after="60" w:line="276" w:lineRule="auto"/>
              <w:rPr>
                <w:rFonts w:ascii="Arial" w:hAnsi="Arial" w:cs="Arial"/>
              </w:rPr>
            </w:pPr>
          </w:p>
        </w:tc>
        <w:tc>
          <w:tcPr>
            <w:tcW w:w="5415" w:type="dxa"/>
          </w:tcPr>
          <w:p w14:paraId="66E555BD" w14:textId="77777777" w:rsidR="00CA1BB1" w:rsidRPr="00CA1BB1" w:rsidRDefault="00CA1BB1" w:rsidP="00CA1BB1">
            <w:pPr>
              <w:spacing w:before="60" w:after="60" w:line="276" w:lineRule="auto"/>
              <w:rPr>
                <w:rFonts w:ascii="Arial" w:hAnsi="Arial" w:cs="Arial"/>
              </w:rPr>
            </w:pPr>
            <w:r w:rsidRPr="00CA1BB1">
              <w:rPr>
                <w:rFonts w:ascii="Arial" w:hAnsi="Arial" w:cs="Arial"/>
              </w:rPr>
              <w:t>Testing water supply circuits by isolating zones, applying test pressures, observing for leaks or pressure drops, and documenting hold times or issues.</w:t>
            </w:r>
          </w:p>
          <w:p w14:paraId="18E3FC82" w14:textId="77777777" w:rsidR="00900AEB" w:rsidRDefault="00900AEB" w:rsidP="006C5E15">
            <w:pPr>
              <w:spacing w:before="60" w:after="60" w:line="276" w:lineRule="auto"/>
              <w:rPr>
                <w:rFonts w:ascii="Arial" w:hAnsi="Arial" w:cs="Arial"/>
              </w:rPr>
            </w:pPr>
          </w:p>
        </w:tc>
        <w:tc>
          <w:tcPr>
            <w:tcW w:w="1456" w:type="dxa"/>
          </w:tcPr>
          <w:p w14:paraId="7D5ABC1F" w14:textId="77777777" w:rsidR="00900AEB" w:rsidRPr="009D0FE2" w:rsidRDefault="00900AEB" w:rsidP="006C5E15">
            <w:pPr>
              <w:spacing w:before="60" w:after="60" w:line="276" w:lineRule="auto"/>
              <w:rPr>
                <w:rFonts w:ascii="Arial" w:hAnsi="Arial" w:cs="Arial"/>
              </w:rPr>
            </w:pPr>
          </w:p>
        </w:tc>
      </w:tr>
      <w:tr w:rsidR="00900AEB" w:rsidRPr="009D0FE2" w14:paraId="502FDDF1" w14:textId="77777777" w:rsidTr="006C5E15">
        <w:trPr>
          <w:cantSplit/>
        </w:trPr>
        <w:tc>
          <w:tcPr>
            <w:tcW w:w="5377" w:type="dxa"/>
          </w:tcPr>
          <w:p w14:paraId="3D6DE433"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3BD854D7" w14:textId="77777777" w:rsidR="00900AEB" w:rsidRDefault="00900AEB" w:rsidP="006C5E15">
            <w:pPr>
              <w:spacing w:before="60" w:after="60" w:line="276" w:lineRule="auto"/>
              <w:rPr>
                <w:rFonts w:ascii="Arial" w:hAnsi="Arial" w:cs="Arial"/>
              </w:rPr>
            </w:pPr>
          </w:p>
        </w:tc>
        <w:tc>
          <w:tcPr>
            <w:tcW w:w="1485" w:type="dxa"/>
          </w:tcPr>
          <w:p w14:paraId="753B8D8D"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8B24513" w14:textId="77777777" w:rsidR="00900AEB" w:rsidRDefault="00900AEB" w:rsidP="006C5E15">
            <w:pPr>
              <w:spacing w:before="60" w:after="60" w:line="276" w:lineRule="auto"/>
              <w:rPr>
                <w:rFonts w:ascii="Arial" w:hAnsi="Arial" w:cs="Arial"/>
              </w:rPr>
            </w:pPr>
          </w:p>
        </w:tc>
        <w:tc>
          <w:tcPr>
            <w:tcW w:w="5415" w:type="dxa"/>
          </w:tcPr>
          <w:p w14:paraId="1F1C633F" w14:textId="77777777" w:rsidR="00CA1BB1" w:rsidRPr="00CA1BB1" w:rsidRDefault="00CA1BB1" w:rsidP="00CA1BB1">
            <w:pPr>
              <w:spacing w:before="60" w:after="60" w:line="276" w:lineRule="auto"/>
              <w:rPr>
                <w:rFonts w:ascii="Arial" w:hAnsi="Arial" w:cs="Arial"/>
              </w:rPr>
            </w:pPr>
            <w:r w:rsidRPr="00CA1BB1">
              <w:rPr>
                <w:rFonts w:ascii="Arial" w:hAnsi="Arial" w:cs="Arial"/>
              </w:rPr>
              <w:t>Supporting fixture installation by connecting taps, toilets or sinks, aligning fittings, sealing joints, and checking functionality under water flow conditions.</w:t>
            </w:r>
          </w:p>
          <w:p w14:paraId="3A109E21" w14:textId="77777777" w:rsidR="00900AEB" w:rsidRDefault="00900AEB" w:rsidP="006C5E15">
            <w:pPr>
              <w:spacing w:before="60" w:after="60" w:line="276" w:lineRule="auto"/>
              <w:rPr>
                <w:rFonts w:ascii="Arial" w:hAnsi="Arial" w:cs="Arial"/>
              </w:rPr>
            </w:pPr>
          </w:p>
        </w:tc>
        <w:tc>
          <w:tcPr>
            <w:tcW w:w="1456" w:type="dxa"/>
          </w:tcPr>
          <w:p w14:paraId="2A8F229E" w14:textId="77777777" w:rsidR="00900AEB" w:rsidRPr="009D0FE2" w:rsidRDefault="00900AEB" w:rsidP="006C5E15">
            <w:pPr>
              <w:spacing w:before="60" w:after="60" w:line="276" w:lineRule="auto"/>
              <w:rPr>
                <w:rFonts w:ascii="Arial" w:hAnsi="Arial" w:cs="Arial"/>
              </w:rPr>
            </w:pPr>
          </w:p>
        </w:tc>
      </w:tr>
      <w:tr w:rsidR="00900AEB" w:rsidRPr="009D0FE2" w14:paraId="437064AF" w14:textId="77777777" w:rsidTr="006C5E15">
        <w:trPr>
          <w:cantSplit/>
        </w:trPr>
        <w:tc>
          <w:tcPr>
            <w:tcW w:w="5377" w:type="dxa"/>
          </w:tcPr>
          <w:p w14:paraId="57623885"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6E1F3B94"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3F3D80DF" w14:textId="77777777" w:rsidR="00900AEB" w:rsidRDefault="00900AEB" w:rsidP="006C5E15">
            <w:pPr>
              <w:spacing w:before="60" w:after="60" w:line="276" w:lineRule="auto"/>
              <w:rPr>
                <w:rFonts w:ascii="Arial" w:hAnsi="Arial" w:cs="Arial"/>
              </w:rPr>
            </w:pPr>
          </w:p>
        </w:tc>
        <w:tc>
          <w:tcPr>
            <w:tcW w:w="1485" w:type="dxa"/>
          </w:tcPr>
          <w:p w14:paraId="3585B844"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65FAC698" w14:textId="77777777" w:rsidR="00900AEB" w:rsidRDefault="00900AEB" w:rsidP="006C5E15">
            <w:pPr>
              <w:spacing w:before="60" w:after="60" w:line="276" w:lineRule="auto"/>
              <w:rPr>
                <w:rFonts w:ascii="Arial" w:hAnsi="Arial" w:cs="Arial"/>
              </w:rPr>
            </w:pPr>
          </w:p>
        </w:tc>
        <w:tc>
          <w:tcPr>
            <w:tcW w:w="5415" w:type="dxa"/>
          </w:tcPr>
          <w:p w14:paraId="7BFB23A7" w14:textId="77777777" w:rsidR="00CA1BB1" w:rsidRPr="00CA1BB1" w:rsidRDefault="00CA1BB1" w:rsidP="00CA1BB1">
            <w:pPr>
              <w:spacing w:before="60" w:after="60" w:line="276" w:lineRule="auto"/>
              <w:rPr>
                <w:rFonts w:ascii="Arial" w:hAnsi="Arial" w:cs="Arial"/>
              </w:rPr>
            </w:pPr>
            <w:r w:rsidRPr="00CA1BB1">
              <w:rPr>
                <w:rFonts w:ascii="Arial" w:hAnsi="Arial" w:cs="Arial"/>
              </w:rPr>
              <w:t>Investigating plumbing faults by tracing leaks, blockages or low pressure, verifying causes by observing sample sections, and reporting likely remediation steps.</w:t>
            </w:r>
          </w:p>
          <w:p w14:paraId="60A19068" w14:textId="77777777" w:rsidR="00900AEB" w:rsidRDefault="00900AEB" w:rsidP="006C5E15">
            <w:pPr>
              <w:spacing w:before="60" w:after="60" w:line="276" w:lineRule="auto"/>
              <w:rPr>
                <w:rFonts w:ascii="Arial" w:hAnsi="Arial" w:cs="Arial"/>
              </w:rPr>
            </w:pPr>
          </w:p>
        </w:tc>
        <w:tc>
          <w:tcPr>
            <w:tcW w:w="1456" w:type="dxa"/>
          </w:tcPr>
          <w:p w14:paraId="312DC1CB" w14:textId="77777777" w:rsidR="00900AEB" w:rsidRPr="009D0FE2" w:rsidRDefault="00900AEB" w:rsidP="006C5E15">
            <w:pPr>
              <w:spacing w:before="60" w:after="60" w:line="276" w:lineRule="auto"/>
              <w:rPr>
                <w:rFonts w:ascii="Arial" w:hAnsi="Arial" w:cs="Arial"/>
              </w:rPr>
            </w:pPr>
          </w:p>
        </w:tc>
      </w:tr>
      <w:tr w:rsidR="00900AEB" w:rsidRPr="009D0FE2" w14:paraId="48198D38" w14:textId="77777777" w:rsidTr="006C5E15">
        <w:trPr>
          <w:cantSplit/>
        </w:trPr>
        <w:tc>
          <w:tcPr>
            <w:tcW w:w="5377" w:type="dxa"/>
          </w:tcPr>
          <w:p w14:paraId="49D3628B" w14:textId="77777777" w:rsidR="00900AEB" w:rsidRDefault="00900AEB" w:rsidP="006C5E15">
            <w:pPr>
              <w:spacing w:before="60" w:after="60" w:line="276" w:lineRule="auto"/>
              <w:rPr>
                <w:rFonts w:ascii="Arial" w:hAnsi="Arial" w:cs="Arial"/>
              </w:rPr>
            </w:pPr>
          </w:p>
        </w:tc>
        <w:tc>
          <w:tcPr>
            <w:tcW w:w="1485" w:type="dxa"/>
          </w:tcPr>
          <w:p w14:paraId="4D784796"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1A5F1E36" w14:textId="77777777" w:rsidR="00900AEB" w:rsidRDefault="00900AEB" w:rsidP="006C5E15">
            <w:pPr>
              <w:spacing w:before="60" w:after="60" w:line="276" w:lineRule="auto"/>
              <w:rPr>
                <w:rFonts w:ascii="Arial" w:hAnsi="Arial" w:cs="Arial"/>
              </w:rPr>
            </w:pPr>
          </w:p>
        </w:tc>
        <w:tc>
          <w:tcPr>
            <w:tcW w:w="5415" w:type="dxa"/>
          </w:tcPr>
          <w:p w14:paraId="18585A3B" w14:textId="77777777" w:rsidR="00CA1BB1" w:rsidRPr="00CA1BB1" w:rsidRDefault="00CA1BB1" w:rsidP="00CA1BB1">
            <w:pPr>
              <w:spacing w:before="60" w:after="60" w:line="276" w:lineRule="auto"/>
              <w:rPr>
                <w:rFonts w:ascii="Arial" w:hAnsi="Arial" w:cs="Arial"/>
              </w:rPr>
            </w:pPr>
            <w:r w:rsidRPr="00CA1BB1">
              <w:rPr>
                <w:rFonts w:ascii="Arial" w:hAnsi="Arial" w:cs="Arial"/>
              </w:rPr>
              <w:t>Preparing handover reports by assembling pipework diagrams, fixture lists, test results, maintenance tips, and advising occupants of water usage or care instructions.</w:t>
            </w:r>
          </w:p>
          <w:p w14:paraId="4E16B37D" w14:textId="77777777" w:rsidR="00900AEB" w:rsidRPr="00B43915" w:rsidRDefault="00900AEB" w:rsidP="006C5E15">
            <w:pPr>
              <w:spacing w:before="60" w:after="60" w:line="276" w:lineRule="auto"/>
              <w:rPr>
                <w:rFonts w:ascii="Arial" w:hAnsi="Arial" w:cs="Arial"/>
              </w:rPr>
            </w:pPr>
          </w:p>
        </w:tc>
        <w:tc>
          <w:tcPr>
            <w:tcW w:w="1456" w:type="dxa"/>
          </w:tcPr>
          <w:p w14:paraId="57F0B340" w14:textId="77777777" w:rsidR="00900AEB" w:rsidRPr="009D0FE2" w:rsidRDefault="00900AEB" w:rsidP="006C5E15">
            <w:pPr>
              <w:spacing w:before="60" w:after="60" w:line="276" w:lineRule="auto"/>
              <w:rPr>
                <w:rFonts w:ascii="Arial" w:hAnsi="Arial" w:cs="Arial"/>
              </w:rPr>
            </w:pPr>
          </w:p>
        </w:tc>
      </w:tr>
    </w:tbl>
    <w:p w14:paraId="1699D5CA" w14:textId="5583E53A" w:rsidR="00900AEB" w:rsidRDefault="00900AEB" w:rsidP="005D205E">
      <w:pPr>
        <w:rPr>
          <w:rFonts w:ascii="Arial" w:hAnsi="Arial" w:cs="Arial"/>
        </w:rPr>
      </w:pPr>
    </w:p>
    <w:p w14:paraId="3FFDD888" w14:textId="23DB37D5"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2BF9AD30" wp14:editId="2475D6DE">
                <wp:simplePos x="0" y="0"/>
                <wp:positionH relativeFrom="column">
                  <wp:posOffset>0</wp:posOffset>
                </wp:positionH>
                <wp:positionV relativeFrom="paragraph">
                  <wp:posOffset>0</wp:posOffset>
                </wp:positionV>
                <wp:extent cx="8965580" cy="1293091"/>
                <wp:effectExtent l="0" t="0" r="13335" b="15240"/>
                <wp:wrapNone/>
                <wp:docPr id="937621171"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FBF679D"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9AD30" id="_x0000_s1031" type="#_x0000_t202" style="position:absolute;margin-left:0;margin-top:0;width:705.95pt;height:10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mzGa2D4CAACGBAAA&#13;&#10;DgAAAAAAAAAAAAAAAAAuAgAAZHJzL2Uyb0RvYy54bWxQSwECLQAUAAYACAAAACEA2ggonOEAAAAL&#13;&#10;AQAADwAAAAAAAAAAAAAAAACYBAAAZHJzL2Rvd25yZXYueG1sUEsFBgAAAAAEAAQA8wAAAKYFAAAA&#13;&#10;AA==&#13;&#10;" fillcolor="white [3201]" strokecolor="#765ab0" strokeweight="1pt">
                <v:textbox>
                  <w:txbxContent>
                    <w:p w14:paraId="4FBF679D"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04D6C2FE" w14:textId="77777777" w:rsidTr="006C5E15">
        <w:trPr>
          <w:cantSplit/>
          <w:tblHeader/>
        </w:trPr>
        <w:tc>
          <w:tcPr>
            <w:tcW w:w="5377" w:type="dxa"/>
          </w:tcPr>
          <w:p w14:paraId="0868B9EB"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34B11E0D"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09DA9C9C"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22B6D5E1" w14:textId="77777777" w:rsidR="00900AEB" w:rsidRPr="00421A61" w:rsidRDefault="00900AEB" w:rsidP="006C5E15">
            <w:pPr>
              <w:spacing w:line="276" w:lineRule="auto"/>
              <w:jc w:val="center"/>
              <w:rPr>
                <w:rFonts w:ascii="Arial" w:hAnsi="Arial" w:cs="Arial"/>
                <w:b/>
                <w:bCs/>
                <w:color w:val="765AB0"/>
              </w:rPr>
            </w:pPr>
          </w:p>
        </w:tc>
        <w:tc>
          <w:tcPr>
            <w:tcW w:w="1485" w:type="dxa"/>
          </w:tcPr>
          <w:p w14:paraId="5B37DDF8"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094B6D01"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2DA18725" w14:textId="77777777" w:rsidR="00900AEB" w:rsidRDefault="00900AEB" w:rsidP="006C5E15">
            <w:pPr>
              <w:spacing w:line="276" w:lineRule="auto"/>
              <w:jc w:val="center"/>
              <w:rPr>
                <w:rFonts w:ascii="Arial" w:hAnsi="Arial" w:cs="Arial"/>
              </w:rPr>
            </w:pPr>
          </w:p>
        </w:tc>
        <w:tc>
          <w:tcPr>
            <w:tcW w:w="5415" w:type="dxa"/>
          </w:tcPr>
          <w:p w14:paraId="28CA70BB"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79538B0D" w14:textId="74BF4A7F" w:rsidR="00900AEB" w:rsidRPr="00C17E9B" w:rsidRDefault="00900AEB" w:rsidP="006C5E15">
            <w:pPr>
              <w:spacing w:line="276" w:lineRule="auto"/>
              <w:jc w:val="center"/>
              <w:rPr>
                <w:rFonts w:ascii="Arial" w:hAnsi="Arial" w:cs="Arial"/>
                <w:b/>
                <w:bCs/>
              </w:rPr>
            </w:pPr>
            <w:r>
              <w:rPr>
                <w:rFonts w:ascii="Arial" w:hAnsi="Arial" w:cs="Arial"/>
                <w:b/>
                <w:bCs/>
                <w:color w:val="765AB0"/>
              </w:rPr>
              <w:t xml:space="preserve"> PROTECTIVE SYSTEMS </w:t>
            </w:r>
            <w:r>
              <w:rPr>
                <w:rFonts w:ascii="Arial" w:hAnsi="Arial" w:cs="Arial"/>
                <w:b/>
                <w:bCs/>
                <w:color w:val="765AB0"/>
              </w:rPr>
              <w:t>ENGINEERING</w:t>
            </w:r>
          </w:p>
        </w:tc>
        <w:tc>
          <w:tcPr>
            <w:tcW w:w="1456" w:type="dxa"/>
          </w:tcPr>
          <w:p w14:paraId="150A58C1"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48FB8E4C"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758EDD90" w14:textId="77777777" w:rsidR="00900AEB" w:rsidRPr="009D0FE2" w:rsidRDefault="00900AEB" w:rsidP="006C5E15">
            <w:pPr>
              <w:spacing w:line="276" w:lineRule="auto"/>
              <w:jc w:val="center"/>
              <w:rPr>
                <w:rFonts w:ascii="Arial" w:hAnsi="Arial" w:cs="Arial"/>
                <w:sz w:val="16"/>
                <w:szCs w:val="16"/>
              </w:rPr>
            </w:pPr>
          </w:p>
        </w:tc>
      </w:tr>
      <w:tr w:rsidR="00900AEB" w:rsidRPr="009D0FE2" w14:paraId="2353B69D" w14:textId="77777777" w:rsidTr="006C5E15">
        <w:trPr>
          <w:cantSplit/>
        </w:trPr>
        <w:tc>
          <w:tcPr>
            <w:tcW w:w="5377" w:type="dxa"/>
          </w:tcPr>
          <w:p w14:paraId="3E03507B"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20336018" w14:textId="77777777" w:rsidR="00900AEB" w:rsidRDefault="00900AEB" w:rsidP="006C5E15">
            <w:pPr>
              <w:spacing w:before="60" w:after="60" w:line="276" w:lineRule="auto"/>
              <w:rPr>
                <w:rFonts w:ascii="Arial" w:hAnsi="Arial" w:cs="Arial"/>
              </w:rPr>
            </w:pPr>
          </w:p>
        </w:tc>
        <w:tc>
          <w:tcPr>
            <w:tcW w:w="1485" w:type="dxa"/>
          </w:tcPr>
          <w:p w14:paraId="6DFA314A"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3241C30B" w14:textId="77777777" w:rsidR="00900AEB" w:rsidRDefault="00900AEB" w:rsidP="006C5E15">
            <w:pPr>
              <w:spacing w:before="60" w:after="60" w:line="276" w:lineRule="auto"/>
              <w:rPr>
                <w:rFonts w:ascii="Arial" w:hAnsi="Arial" w:cs="Arial"/>
              </w:rPr>
            </w:pPr>
          </w:p>
        </w:tc>
        <w:tc>
          <w:tcPr>
            <w:tcW w:w="5415" w:type="dxa"/>
          </w:tcPr>
          <w:p w14:paraId="3D13E6E5" w14:textId="77777777" w:rsidR="009E7DC9" w:rsidRPr="009E7DC9" w:rsidRDefault="009E7DC9" w:rsidP="009E7DC9">
            <w:pPr>
              <w:spacing w:before="60" w:after="60" w:line="276" w:lineRule="auto"/>
              <w:rPr>
                <w:rFonts w:ascii="Arial" w:hAnsi="Arial" w:cs="Arial"/>
              </w:rPr>
            </w:pPr>
            <w:r w:rsidRPr="009E7DC9">
              <w:rPr>
                <w:rFonts w:ascii="Arial" w:hAnsi="Arial" w:cs="Arial"/>
              </w:rPr>
              <w:t>Examining system briefs for fire, security or alarm equipment to understand coverage, control requirements and interface with other building systems.</w:t>
            </w:r>
          </w:p>
          <w:p w14:paraId="1FE44AB3" w14:textId="77777777" w:rsidR="00900AEB" w:rsidRPr="005B0B35" w:rsidRDefault="00900AEB" w:rsidP="009E7DC9">
            <w:pPr>
              <w:spacing w:before="60" w:after="60" w:line="276" w:lineRule="auto"/>
              <w:rPr>
                <w:rFonts w:ascii="Arial" w:hAnsi="Arial" w:cs="Arial"/>
              </w:rPr>
            </w:pPr>
          </w:p>
        </w:tc>
        <w:tc>
          <w:tcPr>
            <w:tcW w:w="1456" w:type="dxa"/>
          </w:tcPr>
          <w:p w14:paraId="1412765E" w14:textId="77777777" w:rsidR="00900AEB" w:rsidRPr="009D0FE2" w:rsidRDefault="00900AEB" w:rsidP="006C5E15">
            <w:pPr>
              <w:spacing w:before="60" w:after="60" w:line="276" w:lineRule="auto"/>
              <w:rPr>
                <w:rFonts w:ascii="Arial" w:hAnsi="Arial" w:cs="Arial"/>
              </w:rPr>
            </w:pPr>
          </w:p>
        </w:tc>
      </w:tr>
      <w:tr w:rsidR="00900AEB" w:rsidRPr="009D0FE2" w14:paraId="24C66627" w14:textId="77777777" w:rsidTr="006C5E15">
        <w:trPr>
          <w:cantSplit/>
        </w:trPr>
        <w:tc>
          <w:tcPr>
            <w:tcW w:w="5377" w:type="dxa"/>
          </w:tcPr>
          <w:p w14:paraId="5D915CEE"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2CA703A2" w14:textId="77777777" w:rsidR="00900AEB" w:rsidRPr="00C57194" w:rsidRDefault="00900AEB" w:rsidP="006C5E15">
            <w:pPr>
              <w:spacing w:before="60" w:after="60" w:line="276" w:lineRule="auto"/>
            </w:pPr>
          </w:p>
        </w:tc>
        <w:tc>
          <w:tcPr>
            <w:tcW w:w="1485" w:type="dxa"/>
          </w:tcPr>
          <w:p w14:paraId="1E432A48"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11B9CA20" w14:textId="77777777" w:rsidR="00900AEB" w:rsidRDefault="00900AEB" w:rsidP="006C5E15">
            <w:pPr>
              <w:spacing w:before="60" w:after="60" w:line="276" w:lineRule="auto"/>
              <w:rPr>
                <w:rFonts w:ascii="Arial" w:hAnsi="Arial" w:cs="Arial"/>
              </w:rPr>
            </w:pPr>
          </w:p>
        </w:tc>
        <w:tc>
          <w:tcPr>
            <w:tcW w:w="5415" w:type="dxa"/>
          </w:tcPr>
          <w:p w14:paraId="12B5BF76" w14:textId="77777777" w:rsidR="009E7DC9" w:rsidRPr="009E7DC9" w:rsidRDefault="009E7DC9" w:rsidP="009E7DC9">
            <w:pPr>
              <w:spacing w:before="60" w:after="60" w:line="276" w:lineRule="auto"/>
              <w:rPr>
                <w:rFonts w:ascii="Arial" w:hAnsi="Arial" w:cs="Arial"/>
              </w:rPr>
            </w:pPr>
            <w:r w:rsidRPr="009E7DC9">
              <w:rPr>
                <w:rFonts w:ascii="Arial" w:hAnsi="Arial" w:cs="Arial"/>
              </w:rPr>
              <w:t>Reviewing sensor or detector datasheets (smoke, heat, motion) for response characteristics, zoning compatibility, and environmental constraints, then helping choose appropriate devices.</w:t>
            </w:r>
          </w:p>
          <w:p w14:paraId="1F8BE96C" w14:textId="77777777" w:rsidR="00900AEB" w:rsidRDefault="00900AEB" w:rsidP="006C5E15">
            <w:pPr>
              <w:spacing w:before="60" w:after="60" w:line="276" w:lineRule="auto"/>
              <w:rPr>
                <w:rFonts w:ascii="Arial" w:hAnsi="Arial" w:cs="Arial"/>
              </w:rPr>
            </w:pPr>
          </w:p>
        </w:tc>
        <w:tc>
          <w:tcPr>
            <w:tcW w:w="1456" w:type="dxa"/>
          </w:tcPr>
          <w:p w14:paraId="558685C3" w14:textId="77777777" w:rsidR="00900AEB" w:rsidRPr="009D0FE2" w:rsidRDefault="00900AEB" w:rsidP="006C5E15">
            <w:pPr>
              <w:spacing w:before="60" w:after="60" w:line="276" w:lineRule="auto"/>
              <w:rPr>
                <w:rFonts w:ascii="Arial" w:hAnsi="Arial" w:cs="Arial"/>
              </w:rPr>
            </w:pPr>
          </w:p>
        </w:tc>
      </w:tr>
      <w:tr w:rsidR="00900AEB" w:rsidRPr="009D0FE2" w14:paraId="79013702" w14:textId="77777777" w:rsidTr="006C5E15">
        <w:trPr>
          <w:cantSplit/>
        </w:trPr>
        <w:tc>
          <w:tcPr>
            <w:tcW w:w="5377" w:type="dxa"/>
          </w:tcPr>
          <w:p w14:paraId="6A49B79D"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2915ECE2" w14:textId="77777777" w:rsidR="00900AEB" w:rsidRPr="004C689A" w:rsidRDefault="00900AEB" w:rsidP="006C5E15">
            <w:pPr>
              <w:spacing w:before="60" w:after="60" w:line="276" w:lineRule="auto"/>
              <w:rPr>
                <w:rFonts w:ascii="Arial" w:hAnsi="Arial" w:cs="Arial"/>
              </w:rPr>
            </w:pPr>
          </w:p>
        </w:tc>
        <w:tc>
          <w:tcPr>
            <w:tcW w:w="1485" w:type="dxa"/>
          </w:tcPr>
          <w:p w14:paraId="492D74B1"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6FE274ED" w14:textId="77777777" w:rsidR="00900AEB" w:rsidRDefault="00900AEB" w:rsidP="006C5E15">
            <w:pPr>
              <w:spacing w:before="60" w:after="60" w:line="276" w:lineRule="auto"/>
              <w:rPr>
                <w:rFonts w:ascii="Arial" w:hAnsi="Arial" w:cs="Arial"/>
              </w:rPr>
            </w:pPr>
          </w:p>
        </w:tc>
        <w:tc>
          <w:tcPr>
            <w:tcW w:w="5415" w:type="dxa"/>
          </w:tcPr>
          <w:p w14:paraId="5AC10BF9" w14:textId="77777777" w:rsidR="009E7DC9" w:rsidRPr="009E7DC9" w:rsidRDefault="009E7DC9" w:rsidP="009E7DC9">
            <w:pPr>
              <w:spacing w:before="60" w:after="60" w:line="276" w:lineRule="auto"/>
              <w:rPr>
                <w:rFonts w:ascii="Arial" w:hAnsi="Arial" w:cs="Arial"/>
              </w:rPr>
            </w:pPr>
            <w:r w:rsidRPr="009E7DC9">
              <w:rPr>
                <w:rFonts w:ascii="Arial" w:hAnsi="Arial" w:cs="Arial"/>
              </w:rPr>
              <w:t>Assisting in mounting devices (e.g. detectors, panels, wiring) under supervision, routing signal and power cables neatly, ensuring correct orientation, and securing to standards.</w:t>
            </w:r>
          </w:p>
          <w:p w14:paraId="5DACA500" w14:textId="77777777" w:rsidR="00900AEB" w:rsidRDefault="00900AEB" w:rsidP="006C5E15">
            <w:pPr>
              <w:spacing w:before="60" w:after="60" w:line="276" w:lineRule="auto"/>
              <w:rPr>
                <w:rFonts w:ascii="Arial" w:hAnsi="Arial" w:cs="Arial"/>
              </w:rPr>
            </w:pPr>
          </w:p>
        </w:tc>
        <w:tc>
          <w:tcPr>
            <w:tcW w:w="1456" w:type="dxa"/>
          </w:tcPr>
          <w:p w14:paraId="4342E969" w14:textId="77777777" w:rsidR="00900AEB" w:rsidRPr="009D0FE2" w:rsidRDefault="00900AEB" w:rsidP="006C5E15">
            <w:pPr>
              <w:spacing w:before="60" w:after="60" w:line="276" w:lineRule="auto"/>
              <w:rPr>
                <w:rFonts w:ascii="Arial" w:hAnsi="Arial" w:cs="Arial"/>
              </w:rPr>
            </w:pPr>
          </w:p>
        </w:tc>
      </w:tr>
      <w:tr w:rsidR="00900AEB" w:rsidRPr="009D0FE2" w14:paraId="40653E0F" w14:textId="77777777" w:rsidTr="006C5E15">
        <w:trPr>
          <w:cantSplit/>
        </w:trPr>
        <w:tc>
          <w:tcPr>
            <w:tcW w:w="5377" w:type="dxa"/>
          </w:tcPr>
          <w:p w14:paraId="3EA84E13"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59C7FC9A" w14:textId="77777777" w:rsidR="00900AEB" w:rsidRDefault="00900AEB" w:rsidP="006C5E15">
            <w:pPr>
              <w:spacing w:before="60" w:after="60" w:line="276" w:lineRule="auto"/>
              <w:rPr>
                <w:rFonts w:ascii="Arial" w:hAnsi="Arial" w:cs="Arial"/>
              </w:rPr>
            </w:pPr>
          </w:p>
        </w:tc>
        <w:tc>
          <w:tcPr>
            <w:tcW w:w="1485" w:type="dxa"/>
          </w:tcPr>
          <w:p w14:paraId="683287A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58AADC3" w14:textId="77777777" w:rsidR="00900AEB" w:rsidRDefault="00900AEB" w:rsidP="006C5E15">
            <w:pPr>
              <w:spacing w:before="60" w:after="60" w:line="276" w:lineRule="auto"/>
              <w:rPr>
                <w:rFonts w:ascii="Arial" w:hAnsi="Arial" w:cs="Arial"/>
              </w:rPr>
            </w:pPr>
          </w:p>
        </w:tc>
        <w:tc>
          <w:tcPr>
            <w:tcW w:w="5415" w:type="dxa"/>
          </w:tcPr>
          <w:p w14:paraId="697D82F2" w14:textId="77777777" w:rsidR="009E7DC9" w:rsidRPr="009E7DC9" w:rsidRDefault="009E7DC9" w:rsidP="009E7DC9">
            <w:pPr>
              <w:spacing w:before="60" w:after="60" w:line="276" w:lineRule="auto"/>
              <w:rPr>
                <w:rFonts w:ascii="Arial" w:hAnsi="Arial" w:cs="Arial"/>
              </w:rPr>
            </w:pPr>
            <w:r w:rsidRPr="009E7DC9">
              <w:rPr>
                <w:rFonts w:ascii="Arial" w:hAnsi="Arial" w:cs="Arial"/>
              </w:rPr>
              <w:t>Testing system function by triggering sensors, checking signal transmission, alarm output or feedback, and verifying expected responses against design criteria.</w:t>
            </w:r>
          </w:p>
          <w:p w14:paraId="64391676" w14:textId="77777777" w:rsidR="00900AEB" w:rsidRDefault="00900AEB" w:rsidP="006C5E15">
            <w:pPr>
              <w:spacing w:before="60" w:after="60" w:line="276" w:lineRule="auto"/>
              <w:rPr>
                <w:rFonts w:ascii="Arial" w:hAnsi="Arial" w:cs="Arial"/>
              </w:rPr>
            </w:pPr>
          </w:p>
        </w:tc>
        <w:tc>
          <w:tcPr>
            <w:tcW w:w="1456" w:type="dxa"/>
          </w:tcPr>
          <w:p w14:paraId="7D1F9A09" w14:textId="77777777" w:rsidR="00900AEB" w:rsidRPr="009D0FE2" w:rsidRDefault="00900AEB" w:rsidP="006C5E15">
            <w:pPr>
              <w:spacing w:before="60" w:after="60" w:line="276" w:lineRule="auto"/>
              <w:rPr>
                <w:rFonts w:ascii="Arial" w:hAnsi="Arial" w:cs="Arial"/>
              </w:rPr>
            </w:pPr>
          </w:p>
        </w:tc>
      </w:tr>
      <w:tr w:rsidR="00900AEB" w:rsidRPr="009D0FE2" w14:paraId="4089A5B6" w14:textId="77777777" w:rsidTr="006C5E15">
        <w:trPr>
          <w:cantSplit/>
        </w:trPr>
        <w:tc>
          <w:tcPr>
            <w:tcW w:w="5377" w:type="dxa"/>
          </w:tcPr>
          <w:p w14:paraId="070AA9C8"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3F201973"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4D7D28AB" w14:textId="77777777" w:rsidR="00900AEB" w:rsidRDefault="00900AEB" w:rsidP="006C5E15">
            <w:pPr>
              <w:spacing w:before="60" w:after="60" w:line="276" w:lineRule="auto"/>
              <w:rPr>
                <w:rFonts w:ascii="Arial" w:hAnsi="Arial" w:cs="Arial"/>
              </w:rPr>
            </w:pPr>
          </w:p>
        </w:tc>
        <w:tc>
          <w:tcPr>
            <w:tcW w:w="1485" w:type="dxa"/>
          </w:tcPr>
          <w:p w14:paraId="558E046F"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44CE7C5" w14:textId="77777777" w:rsidR="00900AEB" w:rsidRDefault="00900AEB" w:rsidP="006C5E15">
            <w:pPr>
              <w:spacing w:before="60" w:after="60" w:line="276" w:lineRule="auto"/>
              <w:rPr>
                <w:rFonts w:ascii="Arial" w:hAnsi="Arial" w:cs="Arial"/>
              </w:rPr>
            </w:pPr>
          </w:p>
        </w:tc>
        <w:tc>
          <w:tcPr>
            <w:tcW w:w="5415" w:type="dxa"/>
          </w:tcPr>
          <w:p w14:paraId="41E56C80" w14:textId="77777777" w:rsidR="009E7DC9" w:rsidRPr="009E7DC9" w:rsidRDefault="009E7DC9" w:rsidP="009E7DC9">
            <w:pPr>
              <w:spacing w:before="60" w:after="60" w:line="276" w:lineRule="auto"/>
              <w:rPr>
                <w:rFonts w:ascii="Arial" w:hAnsi="Arial" w:cs="Arial"/>
              </w:rPr>
            </w:pPr>
            <w:r w:rsidRPr="009E7DC9">
              <w:rPr>
                <w:rFonts w:ascii="Arial" w:hAnsi="Arial" w:cs="Arial"/>
              </w:rPr>
              <w:t>Conducting fault finding by diagnosing wiring faults, sensor misalignments or power issues, tracing signal paths, and supplying collected data to a senior technician.</w:t>
            </w:r>
          </w:p>
          <w:p w14:paraId="55645B6A" w14:textId="77777777" w:rsidR="00900AEB" w:rsidRDefault="00900AEB" w:rsidP="006C5E15">
            <w:pPr>
              <w:spacing w:before="60" w:after="60" w:line="276" w:lineRule="auto"/>
              <w:rPr>
                <w:rFonts w:ascii="Arial" w:hAnsi="Arial" w:cs="Arial"/>
              </w:rPr>
            </w:pPr>
          </w:p>
        </w:tc>
        <w:tc>
          <w:tcPr>
            <w:tcW w:w="1456" w:type="dxa"/>
          </w:tcPr>
          <w:p w14:paraId="0613CC1A" w14:textId="77777777" w:rsidR="00900AEB" w:rsidRPr="009D0FE2" w:rsidRDefault="00900AEB" w:rsidP="006C5E15">
            <w:pPr>
              <w:spacing w:before="60" w:after="60" w:line="276" w:lineRule="auto"/>
              <w:rPr>
                <w:rFonts w:ascii="Arial" w:hAnsi="Arial" w:cs="Arial"/>
              </w:rPr>
            </w:pPr>
          </w:p>
        </w:tc>
      </w:tr>
      <w:tr w:rsidR="00900AEB" w:rsidRPr="009D0FE2" w14:paraId="516D13F0" w14:textId="77777777" w:rsidTr="006C5E15">
        <w:trPr>
          <w:cantSplit/>
        </w:trPr>
        <w:tc>
          <w:tcPr>
            <w:tcW w:w="5377" w:type="dxa"/>
          </w:tcPr>
          <w:p w14:paraId="7BA70DA8" w14:textId="77777777" w:rsidR="00900AEB" w:rsidRDefault="00900AEB" w:rsidP="006C5E15">
            <w:pPr>
              <w:spacing w:before="60" w:after="60" w:line="276" w:lineRule="auto"/>
              <w:rPr>
                <w:rFonts w:ascii="Arial" w:hAnsi="Arial" w:cs="Arial"/>
              </w:rPr>
            </w:pPr>
          </w:p>
        </w:tc>
        <w:tc>
          <w:tcPr>
            <w:tcW w:w="1485" w:type="dxa"/>
          </w:tcPr>
          <w:p w14:paraId="52C3DE5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3F368B0C" w14:textId="77777777" w:rsidR="00900AEB" w:rsidRDefault="00900AEB" w:rsidP="006C5E15">
            <w:pPr>
              <w:spacing w:before="60" w:after="60" w:line="276" w:lineRule="auto"/>
              <w:rPr>
                <w:rFonts w:ascii="Arial" w:hAnsi="Arial" w:cs="Arial"/>
              </w:rPr>
            </w:pPr>
          </w:p>
        </w:tc>
        <w:tc>
          <w:tcPr>
            <w:tcW w:w="5415" w:type="dxa"/>
          </w:tcPr>
          <w:p w14:paraId="678B7DA1" w14:textId="0C2DB8D8" w:rsidR="009E7DC9" w:rsidRPr="009E7DC9" w:rsidRDefault="009E7DC9" w:rsidP="009E7DC9">
            <w:pPr>
              <w:spacing w:before="60" w:after="60" w:line="276" w:lineRule="auto"/>
              <w:rPr>
                <w:rFonts w:ascii="Arial" w:hAnsi="Arial" w:cs="Arial"/>
              </w:rPr>
            </w:pPr>
            <w:r w:rsidRPr="009E7DC9">
              <w:rPr>
                <w:rFonts w:ascii="Arial" w:hAnsi="Arial" w:cs="Arial"/>
              </w:rPr>
              <w:t xml:space="preserve">Compiling protection system documentation by mapping zones, recording device settings, logging test results and failover </w:t>
            </w:r>
            <w:r w:rsidRPr="009E7DC9">
              <w:rPr>
                <w:rFonts w:ascii="Arial" w:hAnsi="Arial" w:cs="Arial"/>
              </w:rPr>
              <w:t>behaviour</w:t>
            </w:r>
            <w:r w:rsidRPr="009E7DC9">
              <w:rPr>
                <w:rFonts w:ascii="Arial" w:hAnsi="Arial" w:cs="Arial"/>
              </w:rPr>
              <w:t>, and briefing stakeholders on system state.</w:t>
            </w:r>
          </w:p>
          <w:p w14:paraId="2A812F77" w14:textId="77777777" w:rsidR="00900AEB" w:rsidRPr="00B43915" w:rsidRDefault="00900AEB" w:rsidP="006C5E15">
            <w:pPr>
              <w:spacing w:before="60" w:after="60" w:line="276" w:lineRule="auto"/>
              <w:rPr>
                <w:rFonts w:ascii="Arial" w:hAnsi="Arial" w:cs="Arial"/>
              </w:rPr>
            </w:pPr>
          </w:p>
        </w:tc>
        <w:tc>
          <w:tcPr>
            <w:tcW w:w="1456" w:type="dxa"/>
          </w:tcPr>
          <w:p w14:paraId="3906B57B" w14:textId="77777777" w:rsidR="00900AEB" w:rsidRPr="009D0FE2" w:rsidRDefault="00900AEB" w:rsidP="006C5E15">
            <w:pPr>
              <w:spacing w:before="60" w:after="60" w:line="276" w:lineRule="auto"/>
              <w:rPr>
                <w:rFonts w:ascii="Arial" w:hAnsi="Arial" w:cs="Arial"/>
              </w:rPr>
            </w:pPr>
          </w:p>
        </w:tc>
      </w:tr>
    </w:tbl>
    <w:p w14:paraId="45367719" w14:textId="08A0A768" w:rsidR="00900AEB" w:rsidRDefault="00900AEB" w:rsidP="005D205E">
      <w:pPr>
        <w:rPr>
          <w:rFonts w:ascii="Arial" w:hAnsi="Arial" w:cs="Arial"/>
        </w:rPr>
      </w:pPr>
    </w:p>
    <w:p w14:paraId="1642EF64" w14:textId="74E4A8B3"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0328C2E2" wp14:editId="4DC90223">
                <wp:simplePos x="0" y="0"/>
                <wp:positionH relativeFrom="column">
                  <wp:posOffset>0</wp:posOffset>
                </wp:positionH>
                <wp:positionV relativeFrom="paragraph">
                  <wp:posOffset>0</wp:posOffset>
                </wp:positionV>
                <wp:extent cx="8965580" cy="1293091"/>
                <wp:effectExtent l="0" t="0" r="13335" b="15240"/>
                <wp:wrapNone/>
                <wp:docPr id="1603631719"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75B0A6AF"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8C2E2" id="_x0000_s1032" type="#_x0000_t202" style="position:absolute;margin-left:0;margin-top:0;width:705.95pt;height:10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W+E7fD4CAACGBAAA&#13;&#10;DgAAAAAAAAAAAAAAAAAuAgAAZHJzL2Uyb0RvYy54bWxQSwECLQAUAAYACAAAACEA2ggonOEAAAAL&#13;&#10;AQAADwAAAAAAAAAAAAAAAACYBAAAZHJzL2Rvd25yZXYueG1sUEsFBgAAAAAEAAQA8wAAAKYFAAAA&#13;&#10;AA==&#13;&#10;" fillcolor="white [3201]" strokecolor="#765ab0" strokeweight="1pt">
                <v:textbox>
                  <w:txbxContent>
                    <w:p w14:paraId="75B0A6AF"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7255AF1E" w14:textId="77777777" w:rsidTr="006C5E15">
        <w:trPr>
          <w:cantSplit/>
          <w:tblHeader/>
        </w:trPr>
        <w:tc>
          <w:tcPr>
            <w:tcW w:w="5377" w:type="dxa"/>
          </w:tcPr>
          <w:p w14:paraId="20E6820F"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46182BCD"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285533B6"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67AD9798" w14:textId="77777777" w:rsidR="00900AEB" w:rsidRPr="00421A61" w:rsidRDefault="00900AEB" w:rsidP="006C5E15">
            <w:pPr>
              <w:spacing w:line="276" w:lineRule="auto"/>
              <w:jc w:val="center"/>
              <w:rPr>
                <w:rFonts w:ascii="Arial" w:hAnsi="Arial" w:cs="Arial"/>
                <w:b/>
                <w:bCs/>
                <w:color w:val="765AB0"/>
              </w:rPr>
            </w:pPr>
          </w:p>
        </w:tc>
        <w:tc>
          <w:tcPr>
            <w:tcW w:w="1485" w:type="dxa"/>
          </w:tcPr>
          <w:p w14:paraId="099D9131"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7CD7B8A6"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7AD3ACD1" w14:textId="77777777" w:rsidR="00900AEB" w:rsidRDefault="00900AEB" w:rsidP="006C5E15">
            <w:pPr>
              <w:spacing w:line="276" w:lineRule="auto"/>
              <w:jc w:val="center"/>
              <w:rPr>
                <w:rFonts w:ascii="Arial" w:hAnsi="Arial" w:cs="Arial"/>
              </w:rPr>
            </w:pPr>
          </w:p>
        </w:tc>
        <w:tc>
          <w:tcPr>
            <w:tcW w:w="5415" w:type="dxa"/>
          </w:tcPr>
          <w:p w14:paraId="2599B926"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1560BDF3" w14:textId="2DC72E71" w:rsidR="00900AEB" w:rsidRPr="00C17E9B" w:rsidRDefault="00900AEB" w:rsidP="006C5E15">
            <w:pPr>
              <w:spacing w:line="276" w:lineRule="auto"/>
              <w:jc w:val="center"/>
              <w:rPr>
                <w:rFonts w:ascii="Arial" w:hAnsi="Arial" w:cs="Arial"/>
                <w:b/>
                <w:bCs/>
              </w:rPr>
            </w:pPr>
            <w:r>
              <w:rPr>
                <w:rFonts w:ascii="Arial" w:hAnsi="Arial" w:cs="Arial"/>
                <w:b/>
                <w:bCs/>
                <w:color w:val="765AB0"/>
              </w:rPr>
              <w:t>REFRIGERATION</w:t>
            </w:r>
            <w:r>
              <w:rPr>
                <w:rFonts w:ascii="Arial" w:hAnsi="Arial" w:cs="Arial"/>
                <w:b/>
                <w:bCs/>
                <w:color w:val="765AB0"/>
              </w:rPr>
              <w:t xml:space="preserve"> ENGINEERING</w:t>
            </w:r>
          </w:p>
        </w:tc>
        <w:tc>
          <w:tcPr>
            <w:tcW w:w="1456" w:type="dxa"/>
          </w:tcPr>
          <w:p w14:paraId="3B63D045"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7F39BB5B"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64D59F85" w14:textId="77777777" w:rsidR="00900AEB" w:rsidRPr="009D0FE2" w:rsidRDefault="00900AEB" w:rsidP="006C5E15">
            <w:pPr>
              <w:spacing w:line="276" w:lineRule="auto"/>
              <w:jc w:val="center"/>
              <w:rPr>
                <w:rFonts w:ascii="Arial" w:hAnsi="Arial" w:cs="Arial"/>
                <w:sz w:val="16"/>
                <w:szCs w:val="16"/>
              </w:rPr>
            </w:pPr>
          </w:p>
        </w:tc>
      </w:tr>
      <w:tr w:rsidR="00900AEB" w:rsidRPr="009D0FE2" w14:paraId="5A4A2AC7" w14:textId="77777777" w:rsidTr="006C5E15">
        <w:trPr>
          <w:cantSplit/>
        </w:trPr>
        <w:tc>
          <w:tcPr>
            <w:tcW w:w="5377" w:type="dxa"/>
          </w:tcPr>
          <w:p w14:paraId="5C2C1120"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2199E2CD" w14:textId="77777777" w:rsidR="00900AEB" w:rsidRDefault="00900AEB" w:rsidP="006C5E15">
            <w:pPr>
              <w:spacing w:before="60" w:after="60" w:line="276" w:lineRule="auto"/>
              <w:rPr>
                <w:rFonts w:ascii="Arial" w:hAnsi="Arial" w:cs="Arial"/>
              </w:rPr>
            </w:pPr>
          </w:p>
        </w:tc>
        <w:tc>
          <w:tcPr>
            <w:tcW w:w="1485" w:type="dxa"/>
          </w:tcPr>
          <w:p w14:paraId="279E94B6"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9BBD37A" w14:textId="77777777" w:rsidR="00900AEB" w:rsidRDefault="00900AEB" w:rsidP="006C5E15">
            <w:pPr>
              <w:spacing w:before="60" w:after="60" w:line="276" w:lineRule="auto"/>
              <w:rPr>
                <w:rFonts w:ascii="Arial" w:hAnsi="Arial" w:cs="Arial"/>
              </w:rPr>
            </w:pPr>
          </w:p>
        </w:tc>
        <w:tc>
          <w:tcPr>
            <w:tcW w:w="5415" w:type="dxa"/>
          </w:tcPr>
          <w:p w14:paraId="69AE29C5" w14:textId="77777777" w:rsidR="00900AEB" w:rsidRDefault="00AC4DDC" w:rsidP="00AC4DDC">
            <w:pPr>
              <w:spacing w:before="60" w:after="60" w:line="276" w:lineRule="auto"/>
              <w:rPr>
                <w:rFonts w:ascii="Arial" w:hAnsi="Arial" w:cs="Arial"/>
              </w:rPr>
            </w:pPr>
            <w:r w:rsidRPr="00AC4DDC">
              <w:rPr>
                <w:rFonts w:ascii="Arial" w:hAnsi="Arial" w:cs="Arial"/>
              </w:rPr>
              <w:t>Reviewing refrigeration system briefs to size cooling loads, select refrigerant types, and plan circuit layout in accordance with safety and efficiency requirements.</w:t>
            </w:r>
          </w:p>
          <w:p w14:paraId="05AC9C22" w14:textId="5AB12C90" w:rsidR="00AC4DDC" w:rsidRPr="005B0B35" w:rsidRDefault="00AC4DDC" w:rsidP="00AC4DDC">
            <w:pPr>
              <w:spacing w:before="60" w:after="60" w:line="276" w:lineRule="auto"/>
              <w:rPr>
                <w:rFonts w:ascii="Arial" w:hAnsi="Arial" w:cs="Arial"/>
              </w:rPr>
            </w:pPr>
          </w:p>
        </w:tc>
        <w:tc>
          <w:tcPr>
            <w:tcW w:w="1456" w:type="dxa"/>
          </w:tcPr>
          <w:p w14:paraId="49EE694A" w14:textId="77777777" w:rsidR="00900AEB" w:rsidRPr="009D0FE2" w:rsidRDefault="00900AEB" w:rsidP="006C5E15">
            <w:pPr>
              <w:spacing w:before="60" w:after="60" w:line="276" w:lineRule="auto"/>
              <w:rPr>
                <w:rFonts w:ascii="Arial" w:hAnsi="Arial" w:cs="Arial"/>
              </w:rPr>
            </w:pPr>
          </w:p>
        </w:tc>
      </w:tr>
      <w:tr w:rsidR="00900AEB" w:rsidRPr="009D0FE2" w14:paraId="006CDBFA" w14:textId="77777777" w:rsidTr="006C5E15">
        <w:trPr>
          <w:cantSplit/>
        </w:trPr>
        <w:tc>
          <w:tcPr>
            <w:tcW w:w="5377" w:type="dxa"/>
          </w:tcPr>
          <w:p w14:paraId="6A57E789"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495A6B67" w14:textId="77777777" w:rsidR="00900AEB" w:rsidRPr="00C57194" w:rsidRDefault="00900AEB" w:rsidP="006C5E15">
            <w:pPr>
              <w:spacing w:before="60" w:after="60" w:line="276" w:lineRule="auto"/>
            </w:pPr>
          </w:p>
        </w:tc>
        <w:tc>
          <w:tcPr>
            <w:tcW w:w="1485" w:type="dxa"/>
          </w:tcPr>
          <w:p w14:paraId="2CD73931"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7B9E06B" w14:textId="77777777" w:rsidR="00900AEB" w:rsidRDefault="00900AEB" w:rsidP="006C5E15">
            <w:pPr>
              <w:spacing w:before="60" w:after="60" w:line="276" w:lineRule="auto"/>
              <w:rPr>
                <w:rFonts w:ascii="Arial" w:hAnsi="Arial" w:cs="Arial"/>
              </w:rPr>
            </w:pPr>
          </w:p>
        </w:tc>
        <w:tc>
          <w:tcPr>
            <w:tcW w:w="5415" w:type="dxa"/>
          </w:tcPr>
          <w:p w14:paraId="10E35DFD" w14:textId="7579669B" w:rsidR="00900AEB" w:rsidRDefault="00AC4DDC" w:rsidP="006C5E15">
            <w:pPr>
              <w:spacing w:before="60" w:after="60" w:line="276" w:lineRule="auto"/>
              <w:rPr>
                <w:rFonts w:ascii="Arial" w:hAnsi="Arial" w:cs="Arial"/>
              </w:rPr>
            </w:pPr>
            <w:r w:rsidRPr="00AC4DDC">
              <w:rPr>
                <w:rFonts w:ascii="Arial" w:hAnsi="Arial" w:cs="Arial"/>
              </w:rPr>
              <w:t>Laying refrigerant pipe runs by checking routes, securing supports, insulating lines, and ensuring sufficient clearance and access for serviceability</w:t>
            </w:r>
          </w:p>
        </w:tc>
        <w:tc>
          <w:tcPr>
            <w:tcW w:w="1456" w:type="dxa"/>
          </w:tcPr>
          <w:p w14:paraId="7D9962B6" w14:textId="77777777" w:rsidR="00900AEB" w:rsidRPr="009D0FE2" w:rsidRDefault="00900AEB" w:rsidP="006C5E15">
            <w:pPr>
              <w:spacing w:before="60" w:after="60" w:line="276" w:lineRule="auto"/>
              <w:rPr>
                <w:rFonts w:ascii="Arial" w:hAnsi="Arial" w:cs="Arial"/>
              </w:rPr>
            </w:pPr>
          </w:p>
        </w:tc>
      </w:tr>
      <w:tr w:rsidR="00900AEB" w:rsidRPr="009D0FE2" w14:paraId="3D610393" w14:textId="77777777" w:rsidTr="006C5E15">
        <w:trPr>
          <w:cantSplit/>
        </w:trPr>
        <w:tc>
          <w:tcPr>
            <w:tcW w:w="5377" w:type="dxa"/>
          </w:tcPr>
          <w:p w14:paraId="6B3FC309"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082A1979" w14:textId="77777777" w:rsidR="00900AEB" w:rsidRPr="004C689A" w:rsidRDefault="00900AEB" w:rsidP="006C5E15">
            <w:pPr>
              <w:spacing w:before="60" w:after="60" w:line="276" w:lineRule="auto"/>
              <w:rPr>
                <w:rFonts w:ascii="Arial" w:hAnsi="Arial" w:cs="Arial"/>
              </w:rPr>
            </w:pPr>
          </w:p>
        </w:tc>
        <w:tc>
          <w:tcPr>
            <w:tcW w:w="1485" w:type="dxa"/>
          </w:tcPr>
          <w:p w14:paraId="521FF6DF"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2F4EA088" w14:textId="77777777" w:rsidR="00900AEB" w:rsidRDefault="00900AEB" w:rsidP="006C5E15">
            <w:pPr>
              <w:spacing w:before="60" w:after="60" w:line="276" w:lineRule="auto"/>
              <w:rPr>
                <w:rFonts w:ascii="Arial" w:hAnsi="Arial" w:cs="Arial"/>
              </w:rPr>
            </w:pPr>
          </w:p>
        </w:tc>
        <w:tc>
          <w:tcPr>
            <w:tcW w:w="5415" w:type="dxa"/>
          </w:tcPr>
          <w:p w14:paraId="56D3AAAB" w14:textId="77777777" w:rsidR="00AC4DDC" w:rsidRPr="00AC4DDC" w:rsidRDefault="00AC4DDC" w:rsidP="00AC4DDC">
            <w:pPr>
              <w:spacing w:before="60" w:after="60" w:line="276" w:lineRule="auto"/>
              <w:rPr>
                <w:rFonts w:ascii="Arial" w:hAnsi="Arial" w:cs="Arial"/>
              </w:rPr>
            </w:pPr>
            <w:r w:rsidRPr="00AC4DDC">
              <w:rPr>
                <w:rFonts w:ascii="Arial" w:hAnsi="Arial" w:cs="Arial"/>
              </w:rPr>
              <w:t>Observing vacuum and charging procedures (under strict supervision), monitoring for leaks, verifying vacuum levels or pressure recovery, and recording readings.</w:t>
            </w:r>
          </w:p>
          <w:p w14:paraId="76713AE0" w14:textId="77777777" w:rsidR="00900AEB" w:rsidRDefault="00900AEB" w:rsidP="006C5E15">
            <w:pPr>
              <w:spacing w:before="60" w:after="60" w:line="276" w:lineRule="auto"/>
              <w:rPr>
                <w:rFonts w:ascii="Arial" w:hAnsi="Arial" w:cs="Arial"/>
              </w:rPr>
            </w:pPr>
          </w:p>
        </w:tc>
        <w:tc>
          <w:tcPr>
            <w:tcW w:w="1456" w:type="dxa"/>
          </w:tcPr>
          <w:p w14:paraId="70EC896D" w14:textId="77777777" w:rsidR="00900AEB" w:rsidRPr="009D0FE2" w:rsidRDefault="00900AEB" w:rsidP="006C5E15">
            <w:pPr>
              <w:spacing w:before="60" w:after="60" w:line="276" w:lineRule="auto"/>
              <w:rPr>
                <w:rFonts w:ascii="Arial" w:hAnsi="Arial" w:cs="Arial"/>
              </w:rPr>
            </w:pPr>
          </w:p>
        </w:tc>
      </w:tr>
      <w:tr w:rsidR="00900AEB" w:rsidRPr="009D0FE2" w14:paraId="2BC5FD37" w14:textId="77777777" w:rsidTr="006C5E15">
        <w:trPr>
          <w:cantSplit/>
        </w:trPr>
        <w:tc>
          <w:tcPr>
            <w:tcW w:w="5377" w:type="dxa"/>
          </w:tcPr>
          <w:p w14:paraId="4DD2E44F"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2E8D9699" w14:textId="77777777" w:rsidR="00900AEB" w:rsidRDefault="00900AEB" w:rsidP="006C5E15">
            <w:pPr>
              <w:spacing w:before="60" w:after="60" w:line="276" w:lineRule="auto"/>
              <w:rPr>
                <w:rFonts w:ascii="Arial" w:hAnsi="Arial" w:cs="Arial"/>
              </w:rPr>
            </w:pPr>
          </w:p>
        </w:tc>
        <w:tc>
          <w:tcPr>
            <w:tcW w:w="1485" w:type="dxa"/>
          </w:tcPr>
          <w:p w14:paraId="08D734A4"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30B2EE0" w14:textId="77777777" w:rsidR="00900AEB" w:rsidRDefault="00900AEB" w:rsidP="006C5E15">
            <w:pPr>
              <w:spacing w:before="60" w:after="60" w:line="276" w:lineRule="auto"/>
              <w:rPr>
                <w:rFonts w:ascii="Arial" w:hAnsi="Arial" w:cs="Arial"/>
              </w:rPr>
            </w:pPr>
          </w:p>
        </w:tc>
        <w:tc>
          <w:tcPr>
            <w:tcW w:w="5415" w:type="dxa"/>
          </w:tcPr>
          <w:p w14:paraId="769A499A" w14:textId="77777777" w:rsidR="00AC4DDC" w:rsidRPr="00AC4DDC" w:rsidRDefault="00AC4DDC" w:rsidP="00AC4DDC">
            <w:pPr>
              <w:spacing w:before="60" w:after="60" w:line="276" w:lineRule="auto"/>
              <w:rPr>
                <w:rFonts w:ascii="Arial" w:hAnsi="Arial" w:cs="Arial"/>
              </w:rPr>
            </w:pPr>
            <w:r w:rsidRPr="00AC4DDC">
              <w:rPr>
                <w:rFonts w:ascii="Arial" w:hAnsi="Arial" w:cs="Arial"/>
              </w:rPr>
              <w:t>Helping with heat exchanger and coil component installation, ensuring correct orientation, sealing joints, and verifying alignment before activation.</w:t>
            </w:r>
          </w:p>
          <w:p w14:paraId="1F12232A" w14:textId="77777777" w:rsidR="00900AEB" w:rsidRDefault="00900AEB" w:rsidP="006C5E15">
            <w:pPr>
              <w:spacing w:before="60" w:after="60" w:line="276" w:lineRule="auto"/>
              <w:rPr>
                <w:rFonts w:ascii="Arial" w:hAnsi="Arial" w:cs="Arial"/>
              </w:rPr>
            </w:pPr>
          </w:p>
        </w:tc>
        <w:tc>
          <w:tcPr>
            <w:tcW w:w="1456" w:type="dxa"/>
          </w:tcPr>
          <w:p w14:paraId="15DBC94B" w14:textId="77777777" w:rsidR="00900AEB" w:rsidRPr="009D0FE2" w:rsidRDefault="00900AEB" w:rsidP="006C5E15">
            <w:pPr>
              <w:spacing w:before="60" w:after="60" w:line="276" w:lineRule="auto"/>
              <w:rPr>
                <w:rFonts w:ascii="Arial" w:hAnsi="Arial" w:cs="Arial"/>
              </w:rPr>
            </w:pPr>
          </w:p>
        </w:tc>
      </w:tr>
      <w:tr w:rsidR="00900AEB" w:rsidRPr="009D0FE2" w14:paraId="5579298E" w14:textId="77777777" w:rsidTr="006C5E15">
        <w:trPr>
          <w:cantSplit/>
        </w:trPr>
        <w:tc>
          <w:tcPr>
            <w:tcW w:w="5377" w:type="dxa"/>
          </w:tcPr>
          <w:p w14:paraId="658FFEF2"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60346D31"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564DE47D" w14:textId="77777777" w:rsidR="00900AEB" w:rsidRDefault="00900AEB" w:rsidP="006C5E15">
            <w:pPr>
              <w:spacing w:before="60" w:after="60" w:line="276" w:lineRule="auto"/>
              <w:rPr>
                <w:rFonts w:ascii="Arial" w:hAnsi="Arial" w:cs="Arial"/>
              </w:rPr>
            </w:pPr>
          </w:p>
        </w:tc>
        <w:tc>
          <w:tcPr>
            <w:tcW w:w="1485" w:type="dxa"/>
          </w:tcPr>
          <w:p w14:paraId="05437AA3"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8C46FEC" w14:textId="77777777" w:rsidR="00900AEB" w:rsidRDefault="00900AEB" w:rsidP="006C5E15">
            <w:pPr>
              <w:spacing w:before="60" w:after="60" w:line="276" w:lineRule="auto"/>
              <w:rPr>
                <w:rFonts w:ascii="Arial" w:hAnsi="Arial" w:cs="Arial"/>
              </w:rPr>
            </w:pPr>
          </w:p>
        </w:tc>
        <w:tc>
          <w:tcPr>
            <w:tcW w:w="5415" w:type="dxa"/>
          </w:tcPr>
          <w:p w14:paraId="50451784" w14:textId="77777777" w:rsidR="00AC4DDC" w:rsidRPr="00AC4DDC" w:rsidRDefault="00AC4DDC" w:rsidP="00AC4DDC">
            <w:pPr>
              <w:spacing w:before="60" w:after="60" w:line="276" w:lineRule="auto"/>
              <w:rPr>
                <w:rFonts w:ascii="Arial" w:hAnsi="Arial" w:cs="Arial"/>
              </w:rPr>
            </w:pPr>
            <w:r w:rsidRPr="00AC4DDC">
              <w:rPr>
                <w:rFonts w:ascii="Arial" w:hAnsi="Arial" w:cs="Arial"/>
              </w:rPr>
              <w:t>Assisting fault diagnosis by checking sensor data, pressure/temperature readings, flow rates or expansion devices, and noting irregularities for investigation.</w:t>
            </w:r>
          </w:p>
          <w:p w14:paraId="730666C1" w14:textId="77777777" w:rsidR="00900AEB" w:rsidRDefault="00900AEB" w:rsidP="006C5E15">
            <w:pPr>
              <w:spacing w:before="60" w:after="60" w:line="276" w:lineRule="auto"/>
              <w:rPr>
                <w:rFonts w:ascii="Arial" w:hAnsi="Arial" w:cs="Arial"/>
              </w:rPr>
            </w:pPr>
          </w:p>
        </w:tc>
        <w:tc>
          <w:tcPr>
            <w:tcW w:w="1456" w:type="dxa"/>
          </w:tcPr>
          <w:p w14:paraId="57A0F8E4" w14:textId="77777777" w:rsidR="00900AEB" w:rsidRPr="009D0FE2" w:rsidRDefault="00900AEB" w:rsidP="006C5E15">
            <w:pPr>
              <w:spacing w:before="60" w:after="60" w:line="276" w:lineRule="auto"/>
              <w:rPr>
                <w:rFonts w:ascii="Arial" w:hAnsi="Arial" w:cs="Arial"/>
              </w:rPr>
            </w:pPr>
          </w:p>
        </w:tc>
      </w:tr>
      <w:tr w:rsidR="00900AEB" w:rsidRPr="009D0FE2" w14:paraId="46BCBF62" w14:textId="77777777" w:rsidTr="006C5E15">
        <w:trPr>
          <w:cantSplit/>
        </w:trPr>
        <w:tc>
          <w:tcPr>
            <w:tcW w:w="5377" w:type="dxa"/>
          </w:tcPr>
          <w:p w14:paraId="243C078D" w14:textId="77777777" w:rsidR="00900AEB" w:rsidRDefault="00900AEB" w:rsidP="006C5E15">
            <w:pPr>
              <w:spacing w:before="60" w:after="60" w:line="276" w:lineRule="auto"/>
              <w:rPr>
                <w:rFonts w:ascii="Arial" w:hAnsi="Arial" w:cs="Arial"/>
              </w:rPr>
            </w:pPr>
          </w:p>
        </w:tc>
        <w:tc>
          <w:tcPr>
            <w:tcW w:w="1485" w:type="dxa"/>
          </w:tcPr>
          <w:p w14:paraId="2DFA735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C2745D0" w14:textId="77777777" w:rsidR="00900AEB" w:rsidRDefault="00900AEB" w:rsidP="006C5E15">
            <w:pPr>
              <w:spacing w:before="60" w:after="60" w:line="276" w:lineRule="auto"/>
              <w:rPr>
                <w:rFonts w:ascii="Arial" w:hAnsi="Arial" w:cs="Arial"/>
              </w:rPr>
            </w:pPr>
          </w:p>
        </w:tc>
        <w:tc>
          <w:tcPr>
            <w:tcW w:w="5415" w:type="dxa"/>
          </w:tcPr>
          <w:p w14:paraId="00EED4DC" w14:textId="77777777" w:rsidR="00AC4DDC" w:rsidRPr="00AC4DDC" w:rsidRDefault="00AC4DDC" w:rsidP="00AC4DDC">
            <w:pPr>
              <w:spacing w:before="60" w:after="60" w:line="276" w:lineRule="auto"/>
              <w:rPr>
                <w:rFonts w:ascii="Arial" w:hAnsi="Arial" w:cs="Arial"/>
              </w:rPr>
            </w:pPr>
            <w:r w:rsidRPr="00AC4DDC">
              <w:rPr>
                <w:rFonts w:ascii="Arial" w:hAnsi="Arial" w:cs="Arial"/>
              </w:rPr>
              <w:t>Preparing handover documentation by detailing system layout, charge volumes, test results, recommended maintenance schedules and user guidance.</w:t>
            </w:r>
          </w:p>
          <w:p w14:paraId="09AE36C6" w14:textId="77777777" w:rsidR="00900AEB" w:rsidRPr="00B43915" w:rsidRDefault="00900AEB" w:rsidP="006C5E15">
            <w:pPr>
              <w:spacing w:before="60" w:after="60" w:line="276" w:lineRule="auto"/>
              <w:rPr>
                <w:rFonts w:ascii="Arial" w:hAnsi="Arial" w:cs="Arial"/>
              </w:rPr>
            </w:pPr>
          </w:p>
        </w:tc>
        <w:tc>
          <w:tcPr>
            <w:tcW w:w="1456" w:type="dxa"/>
          </w:tcPr>
          <w:p w14:paraId="7B78074B" w14:textId="77777777" w:rsidR="00900AEB" w:rsidRPr="009D0FE2" w:rsidRDefault="00900AEB" w:rsidP="006C5E15">
            <w:pPr>
              <w:spacing w:before="60" w:after="60" w:line="276" w:lineRule="auto"/>
              <w:rPr>
                <w:rFonts w:ascii="Arial" w:hAnsi="Arial" w:cs="Arial"/>
              </w:rPr>
            </w:pPr>
          </w:p>
        </w:tc>
      </w:tr>
    </w:tbl>
    <w:p w14:paraId="5DAE73E3" w14:textId="77777777" w:rsidR="005D205E" w:rsidRDefault="005D205E" w:rsidP="005D205E">
      <w:pPr>
        <w:rPr>
          <w:rFonts w:ascii="Arial" w:hAnsi="Arial" w:cs="Arial"/>
        </w:rPr>
      </w:pPr>
    </w:p>
    <w:p w14:paraId="6D8FC965" w14:textId="20BFF580" w:rsidR="00900AEB" w:rsidRDefault="004C4779">
      <w:pPr>
        <w:spacing w:after="160" w:line="259" w:lineRule="auto"/>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14:anchorId="7F39EF1C" wp14:editId="6C970D8A">
                <wp:simplePos x="0" y="0"/>
                <wp:positionH relativeFrom="column">
                  <wp:posOffset>0</wp:posOffset>
                </wp:positionH>
                <wp:positionV relativeFrom="paragraph">
                  <wp:posOffset>0</wp:posOffset>
                </wp:positionV>
                <wp:extent cx="8965580" cy="1293091"/>
                <wp:effectExtent l="0" t="0" r="13335" b="15240"/>
                <wp:wrapNone/>
                <wp:docPr id="1112217357"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1BFA51A"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9EF1C" id="_x0000_s1033" type="#_x0000_t202" style="position:absolute;margin-left:0;margin-top:0;width:705.95pt;height:10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" fillcolor="white [3201]" strokecolor="#765ab0" strokeweight="1pt">
                <v:textbox>
                  <w:txbxContent>
                    <w:p w14:paraId="41BFA51A"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sidR="00900AEB">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900AEB" w:rsidRPr="009D0FE2" w14:paraId="3E53F846" w14:textId="77777777" w:rsidTr="006C5E15">
        <w:trPr>
          <w:cantSplit/>
          <w:tblHeader/>
        </w:trPr>
        <w:tc>
          <w:tcPr>
            <w:tcW w:w="5377" w:type="dxa"/>
          </w:tcPr>
          <w:p w14:paraId="362D3BA9" w14:textId="77777777" w:rsidR="00900AEB" w:rsidRDefault="00900AEB" w:rsidP="006C5E15">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0056A2AE"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BUILDING SERVICES</w:t>
            </w:r>
          </w:p>
          <w:p w14:paraId="16ABB059" w14:textId="77777777" w:rsidR="00900AEB" w:rsidRPr="00642DE2" w:rsidRDefault="00900AEB" w:rsidP="006C5E15">
            <w:pPr>
              <w:spacing w:line="276" w:lineRule="auto"/>
              <w:jc w:val="center"/>
              <w:rPr>
                <w:rFonts w:ascii="Arial" w:hAnsi="Arial" w:cs="Arial"/>
                <w:b/>
                <w:bCs/>
                <w:color w:val="765AB0"/>
              </w:rPr>
            </w:pPr>
            <w:r w:rsidRPr="00642DE2">
              <w:rPr>
                <w:rFonts w:ascii="Arial" w:hAnsi="Arial" w:cs="Arial"/>
                <w:b/>
                <w:bCs/>
                <w:color w:val="765AB0"/>
              </w:rPr>
              <w:t>ENGINEERING</w:t>
            </w:r>
          </w:p>
          <w:p w14:paraId="53991695" w14:textId="77777777" w:rsidR="00900AEB" w:rsidRPr="00421A61" w:rsidRDefault="00900AEB" w:rsidP="006C5E15">
            <w:pPr>
              <w:spacing w:line="276" w:lineRule="auto"/>
              <w:jc w:val="center"/>
              <w:rPr>
                <w:rFonts w:ascii="Arial" w:hAnsi="Arial" w:cs="Arial"/>
                <w:b/>
                <w:bCs/>
                <w:color w:val="765AB0"/>
              </w:rPr>
            </w:pPr>
          </w:p>
        </w:tc>
        <w:tc>
          <w:tcPr>
            <w:tcW w:w="1485" w:type="dxa"/>
          </w:tcPr>
          <w:p w14:paraId="33042894" w14:textId="77777777" w:rsidR="00900AEB" w:rsidRPr="00F75B96"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419588A3"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20A7AB03" w14:textId="77777777" w:rsidR="00900AEB" w:rsidRDefault="00900AEB" w:rsidP="006C5E15">
            <w:pPr>
              <w:spacing w:line="276" w:lineRule="auto"/>
              <w:jc w:val="center"/>
              <w:rPr>
                <w:rFonts w:ascii="Arial" w:hAnsi="Arial" w:cs="Arial"/>
              </w:rPr>
            </w:pPr>
          </w:p>
        </w:tc>
        <w:tc>
          <w:tcPr>
            <w:tcW w:w="5415" w:type="dxa"/>
          </w:tcPr>
          <w:p w14:paraId="5B5844BD" w14:textId="77777777" w:rsidR="00900AEB" w:rsidRDefault="00900AEB" w:rsidP="006C5E15">
            <w:pPr>
              <w:spacing w:line="276" w:lineRule="auto"/>
              <w:jc w:val="center"/>
              <w:rPr>
                <w:rFonts w:ascii="Arial" w:hAnsi="Arial" w:cs="Arial"/>
                <w:b/>
                <w:bCs/>
              </w:rPr>
            </w:pPr>
            <w:r w:rsidRPr="00C17E9B">
              <w:rPr>
                <w:rFonts w:ascii="Arial" w:hAnsi="Arial" w:cs="Arial"/>
                <w:b/>
                <w:bCs/>
              </w:rPr>
              <w:t>Occupational Specialism</w:t>
            </w:r>
          </w:p>
          <w:p w14:paraId="6451FEC5" w14:textId="16640D3C" w:rsidR="00900AEB" w:rsidRPr="00C17E9B" w:rsidRDefault="00900AEB" w:rsidP="006C5E15">
            <w:pPr>
              <w:spacing w:line="276" w:lineRule="auto"/>
              <w:jc w:val="center"/>
              <w:rPr>
                <w:rFonts w:ascii="Arial" w:hAnsi="Arial" w:cs="Arial"/>
                <w:b/>
                <w:bCs/>
              </w:rPr>
            </w:pPr>
            <w:r>
              <w:rPr>
                <w:rFonts w:ascii="Arial" w:hAnsi="Arial" w:cs="Arial"/>
                <w:b/>
                <w:bCs/>
                <w:color w:val="765AB0"/>
              </w:rPr>
              <w:t>VENTILATION</w:t>
            </w:r>
          </w:p>
        </w:tc>
        <w:tc>
          <w:tcPr>
            <w:tcW w:w="1456" w:type="dxa"/>
          </w:tcPr>
          <w:p w14:paraId="38A7ABED" w14:textId="77777777" w:rsidR="00900AEB" w:rsidRPr="009D0FE2" w:rsidRDefault="00900AEB" w:rsidP="006C5E15">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37B6D34" w14:textId="77777777" w:rsidR="00900AEB" w:rsidRPr="009D0FE2" w:rsidRDefault="00900AEB" w:rsidP="006C5E15">
            <w:pPr>
              <w:spacing w:line="276" w:lineRule="auto"/>
              <w:jc w:val="center"/>
              <w:rPr>
                <w:rFonts w:ascii="Arial" w:hAnsi="Arial" w:cs="Arial"/>
                <w:b/>
                <w:bCs/>
                <w:sz w:val="28"/>
                <w:szCs w:val="28"/>
              </w:rPr>
            </w:pPr>
            <w:r w:rsidRPr="53FD5517">
              <w:rPr>
                <w:rFonts w:ascii="Arial" w:hAnsi="Arial" w:cs="Arial"/>
                <w:sz w:val="18"/>
                <w:szCs w:val="18"/>
              </w:rPr>
              <w:t>Y / N / Maybe</w:t>
            </w:r>
          </w:p>
          <w:p w14:paraId="01193006" w14:textId="77777777" w:rsidR="00900AEB" w:rsidRPr="009D0FE2" w:rsidRDefault="00900AEB" w:rsidP="006C5E15">
            <w:pPr>
              <w:spacing w:line="276" w:lineRule="auto"/>
              <w:jc w:val="center"/>
              <w:rPr>
                <w:rFonts w:ascii="Arial" w:hAnsi="Arial" w:cs="Arial"/>
                <w:sz w:val="16"/>
                <w:szCs w:val="16"/>
              </w:rPr>
            </w:pPr>
          </w:p>
        </w:tc>
      </w:tr>
      <w:tr w:rsidR="00900AEB" w:rsidRPr="009D0FE2" w14:paraId="60B92DB7" w14:textId="77777777" w:rsidTr="006C5E15">
        <w:trPr>
          <w:cantSplit/>
        </w:trPr>
        <w:tc>
          <w:tcPr>
            <w:tcW w:w="5377" w:type="dxa"/>
          </w:tcPr>
          <w:p w14:paraId="366861B5" w14:textId="77777777" w:rsidR="00900AEB" w:rsidRPr="00B414AA" w:rsidRDefault="00900AEB" w:rsidP="006C5E15">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w:t>
            </w:r>
            <w:r>
              <w:rPr>
                <w:rFonts w:ascii="Arial" w:hAnsi="Arial" w:cs="Arial"/>
              </w:rPr>
              <w:t>with different t</w:t>
            </w:r>
            <w:r w:rsidRPr="00B414AA">
              <w:rPr>
                <w:rFonts w:ascii="Arial" w:hAnsi="Arial" w:cs="Arial"/>
              </w:rPr>
              <w:t>ypes of stakeholders e.g. client, team and end user</w:t>
            </w:r>
            <w:r>
              <w:rPr>
                <w:rFonts w:ascii="Arial" w:hAnsi="Arial" w:cs="Arial"/>
              </w:rPr>
              <w:t>.</w:t>
            </w:r>
          </w:p>
          <w:p w14:paraId="5D793E9C" w14:textId="77777777" w:rsidR="00900AEB" w:rsidRDefault="00900AEB" w:rsidP="006C5E15">
            <w:pPr>
              <w:spacing w:before="60" w:after="60" w:line="276" w:lineRule="auto"/>
              <w:rPr>
                <w:rFonts w:ascii="Arial" w:hAnsi="Arial" w:cs="Arial"/>
              </w:rPr>
            </w:pPr>
          </w:p>
        </w:tc>
        <w:tc>
          <w:tcPr>
            <w:tcW w:w="1485" w:type="dxa"/>
          </w:tcPr>
          <w:p w14:paraId="0F63C90E"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224E486" w14:textId="77777777" w:rsidR="00900AEB" w:rsidRDefault="00900AEB" w:rsidP="006C5E15">
            <w:pPr>
              <w:spacing w:before="60" w:after="60" w:line="276" w:lineRule="auto"/>
              <w:rPr>
                <w:rFonts w:ascii="Arial" w:hAnsi="Arial" w:cs="Arial"/>
              </w:rPr>
            </w:pPr>
          </w:p>
        </w:tc>
        <w:tc>
          <w:tcPr>
            <w:tcW w:w="5415" w:type="dxa"/>
          </w:tcPr>
          <w:p w14:paraId="7E8D8352" w14:textId="77777777" w:rsidR="00900AEB" w:rsidRDefault="002875ED" w:rsidP="002875ED">
            <w:pPr>
              <w:spacing w:before="60" w:after="60" w:line="276" w:lineRule="auto"/>
              <w:rPr>
                <w:rFonts w:ascii="Arial" w:hAnsi="Arial" w:cs="Arial"/>
              </w:rPr>
            </w:pPr>
            <w:r w:rsidRPr="002875ED">
              <w:rPr>
                <w:rFonts w:ascii="Arial" w:hAnsi="Arial" w:cs="Arial"/>
              </w:rPr>
              <w:t>Studying ventilation requirement briefs (e.g. airflow rates, occupancy, extract needs), helping calculate duct sizes, fan capacity and air exchange rates.</w:t>
            </w:r>
          </w:p>
          <w:p w14:paraId="5C5F9243" w14:textId="1359C6B1" w:rsidR="002875ED" w:rsidRPr="005B0B35" w:rsidRDefault="002875ED" w:rsidP="002875ED">
            <w:pPr>
              <w:spacing w:before="60" w:after="60" w:line="276" w:lineRule="auto"/>
              <w:rPr>
                <w:rFonts w:ascii="Arial" w:hAnsi="Arial" w:cs="Arial"/>
              </w:rPr>
            </w:pPr>
          </w:p>
        </w:tc>
        <w:tc>
          <w:tcPr>
            <w:tcW w:w="1456" w:type="dxa"/>
          </w:tcPr>
          <w:p w14:paraId="597B0D46" w14:textId="77777777" w:rsidR="00900AEB" w:rsidRPr="009D0FE2" w:rsidRDefault="00900AEB" w:rsidP="006C5E15">
            <w:pPr>
              <w:spacing w:before="60" w:after="60" w:line="276" w:lineRule="auto"/>
              <w:rPr>
                <w:rFonts w:ascii="Arial" w:hAnsi="Arial" w:cs="Arial"/>
              </w:rPr>
            </w:pPr>
          </w:p>
        </w:tc>
      </w:tr>
      <w:tr w:rsidR="00900AEB" w:rsidRPr="009D0FE2" w14:paraId="4FB444D8" w14:textId="77777777" w:rsidTr="006C5E15">
        <w:trPr>
          <w:cantSplit/>
        </w:trPr>
        <w:tc>
          <w:tcPr>
            <w:tcW w:w="5377" w:type="dxa"/>
          </w:tcPr>
          <w:p w14:paraId="3B1BA5EA" w14:textId="77777777" w:rsidR="00900AEB" w:rsidRDefault="00900AEB" w:rsidP="006C5E15">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 xml:space="preserve">applying </w:t>
            </w:r>
            <w:r>
              <w:rPr>
                <w:rFonts w:ascii="Arial" w:hAnsi="Arial" w:cs="Arial"/>
              </w:rPr>
              <w:t xml:space="preserve">commercial </w:t>
            </w:r>
            <w:r w:rsidRPr="00221FCA">
              <w:rPr>
                <w:rFonts w:ascii="Arial" w:hAnsi="Arial" w:cs="Arial"/>
              </w:rPr>
              <w:t>approach</w:t>
            </w:r>
            <w:r>
              <w:rPr>
                <w:rFonts w:ascii="Arial" w:hAnsi="Arial" w:cs="Arial"/>
              </w:rPr>
              <w:t>es</w:t>
            </w:r>
            <w:r w:rsidRPr="00221FCA">
              <w:rPr>
                <w:rFonts w:ascii="Arial" w:hAnsi="Arial" w:cs="Arial"/>
              </w:rPr>
              <w:t xml:space="preserve"> to </w:t>
            </w:r>
            <w:r>
              <w:rPr>
                <w:rFonts w:ascii="Arial" w:hAnsi="Arial" w:cs="Arial"/>
              </w:rPr>
              <w:t xml:space="preserve">meeting business and project objectives, e.g. financial and social. </w:t>
            </w:r>
          </w:p>
          <w:p w14:paraId="2EB8D315" w14:textId="77777777" w:rsidR="00900AEB" w:rsidRPr="00C57194" w:rsidRDefault="00900AEB" w:rsidP="006C5E15">
            <w:pPr>
              <w:spacing w:before="60" w:after="60" w:line="276" w:lineRule="auto"/>
            </w:pPr>
          </w:p>
        </w:tc>
        <w:tc>
          <w:tcPr>
            <w:tcW w:w="1485" w:type="dxa"/>
          </w:tcPr>
          <w:p w14:paraId="038694A4"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5D00FA0B" w14:textId="77777777" w:rsidR="00900AEB" w:rsidRDefault="00900AEB" w:rsidP="006C5E15">
            <w:pPr>
              <w:spacing w:before="60" w:after="60" w:line="276" w:lineRule="auto"/>
              <w:rPr>
                <w:rFonts w:ascii="Arial" w:hAnsi="Arial" w:cs="Arial"/>
              </w:rPr>
            </w:pPr>
          </w:p>
        </w:tc>
        <w:tc>
          <w:tcPr>
            <w:tcW w:w="5415" w:type="dxa"/>
          </w:tcPr>
          <w:p w14:paraId="67305154" w14:textId="77777777" w:rsidR="002875ED" w:rsidRPr="002875ED" w:rsidRDefault="002875ED" w:rsidP="002875ED">
            <w:pPr>
              <w:spacing w:before="60" w:after="60" w:line="276" w:lineRule="auto"/>
              <w:rPr>
                <w:rFonts w:ascii="Arial" w:hAnsi="Arial" w:cs="Arial"/>
              </w:rPr>
            </w:pPr>
            <w:r w:rsidRPr="002875ED">
              <w:rPr>
                <w:rFonts w:ascii="Arial" w:hAnsi="Arial" w:cs="Arial"/>
              </w:rPr>
              <w:t>Laying out duct routes by marking paths, checking clearances, positioning access panels, and coordinating with other services to avoid clashes.</w:t>
            </w:r>
          </w:p>
          <w:p w14:paraId="0985671E" w14:textId="77777777" w:rsidR="00900AEB" w:rsidRDefault="00900AEB" w:rsidP="006C5E15">
            <w:pPr>
              <w:spacing w:before="60" w:after="60" w:line="276" w:lineRule="auto"/>
              <w:rPr>
                <w:rFonts w:ascii="Arial" w:hAnsi="Arial" w:cs="Arial"/>
              </w:rPr>
            </w:pPr>
          </w:p>
        </w:tc>
        <w:tc>
          <w:tcPr>
            <w:tcW w:w="1456" w:type="dxa"/>
          </w:tcPr>
          <w:p w14:paraId="5DD1ABAF" w14:textId="77777777" w:rsidR="00900AEB" w:rsidRPr="009D0FE2" w:rsidRDefault="00900AEB" w:rsidP="006C5E15">
            <w:pPr>
              <w:spacing w:before="60" w:after="60" w:line="276" w:lineRule="auto"/>
              <w:rPr>
                <w:rFonts w:ascii="Arial" w:hAnsi="Arial" w:cs="Arial"/>
              </w:rPr>
            </w:pPr>
          </w:p>
        </w:tc>
      </w:tr>
      <w:tr w:rsidR="00900AEB" w:rsidRPr="009D0FE2" w14:paraId="4F57312F" w14:textId="77777777" w:rsidTr="006C5E15">
        <w:trPr>
          <w:cantSplit/>
        </w:trPr>
        <w:tc>
          <w:tcPr>
            <w:tcW w:w="5377" w:type="dxa"/>
          </w:tcPr>
          <w:p w14:paraId="51C1FE5D" w14:textId="77777777" w:rsidR="00900AEB" w:rsidRDefault="00900AEB" w:rsidP="006C5E15">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during a construction project delivery </w:t>
            </w:r>
            <w:r w:rsidRPr="000236B2">
              <w:rPr>
                <w:rFonts w:ascii="Arial" w:hAnsi="Arial" w:cs="Arial"/>
              </w:rPr>
              <w:t>e.g.</w:t>
            </w:r>
            <w:r>
              <w:rPr>
                <w:rFonts w:ascii="Arial" w:hAnsi="Arial" w:cs="Arial"/>
              </w:rPr>
              <w:t>,</w:t>
            </w:r>
            <w:r w:rsidRPr="000236B2">
              <w:rPr>
                <w:rFonts w:ascii="Arial" w:hAnsi="Arial" w:cs="Arial"/>
              </w:rPr>
              <w:t xml:space="preserve"> </w:t>
            </w:r>
            <w:r>
              <w:rPr>
                <w:rFonts w:ascii="Arial" w:hAnsi="Arial" w:cs="Arial"/>
              </w:rPr>
              <w:t>at design stage, through construction or during handover.</w:t>
            </w:r>
          </w:p>
          <w:p w14:paraId="1A482535" w14:textId="77777777" w:rsidR="00900AEB" w:rsidRPr="004C689A" w:rsidRDefault="00900AEB" w:rsidP="006C5E15">
            <w:pPr>
              <w:spacing w:before="60" w:after="60" w:line="276" w:lineRule="auto"/>
              <w:rPr>
                <w:rFonts w:ascii="Arial" w:hAnsi="Arial" w:cs="Arial"/>
              </w:rPr>
            </w:pPr>
          </w:p>
        </w:tc>
        <w:tc>
          <w:tcPr>
            <w:tcW w:w="1485" w:type="dxa"/>
          </w:tcPr>
          <w:p w14:paraId="5CC8198D"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03891204" w14:textId="77777777" w:rsidR="00900AEB" w:rsidRDefault="00900AEB" w:rsidP="006C5E15">
            <w:pPr>
              <w:spacing w:before="60" w:after="60" w:line="276" w:lineRule="auto"/>
              <w:rPr>
                <w:rFonts w:ascii="Arial" w:hAnsi="Arial" w:cs="Arial"/>
              </w:rPr>
            </w:pPr>
          </w:p>
        </w:tc>
        <w:tc>
          <w:tcPr>
            <w:tcW w:w="5415" w:type="dxa"/>
          </w:tcPr>
          <w:p w14:paraId="5CCB3A2A" w14:textId="77777777" w:rsidR="002875ED" w:rsidRPr="002875ED" w:rsidRDefault="002875ED" w:rsidP="002875ED">
            <w:pPr>
              <w:spacing w:before="60" w:after="60" w:line="276" w:lineRule="auto"/>
              <w:rPr>
                <w:rFonts w:ascii="Arial" w:hAnsi="Arial" w:cs="Arial"/>
              </w:rPr>
            </w:pPr>
            <w:r w:rsidRPr="002875ED">
              <w:rPr>
                <w:rFonts w:ascii="Arial" w:hAnsi="Arial" w:cs="Arial"/>
              </w:rPr>
              <w:t>Supporting ductwork installation by aligning sections, securing joints, adding supports or vibration isolators, and checking alignment or falls in rigid or flexible ducts.</w:t>
            </w:r>
          </w:p>
          <w:p w14:paraId="3C84C41F" w14:textId="77777777" w:rsidR="00900AEB" w:rsidRDefault="00900AEB" w:rsidP="006C5E15">
            <w:pPr>
              <w:spacing w:before="60" w:after="60" w:line="276" w:lineRule="auto"/>
              <w:rPr>
                <w:rFonts w:ascii="Arial" w:hAnsi="Arial" w:cs="Arial"/>
              </w:rPr>
            </w:pPr>
          </w:p>
        </w:tc>
        <w:tc>
          <w:tcPr>
            <w:tcW w:w="1456" w:type="dxa"/>
          </w:tcPr>
          <w:p w14:paraId="4C64BA98" w14:textId="77777777" w:rsidR="00900AEB" w:rsidRPr="009D0FE2" w:rsidRDefault="00900AEB" w:rsidP="006C5E15">
            <w:pPr>
              <w:spacing w:before="60" w:after="60" w:line="276" w:lineRule="auto"/>
              <w:rPr>
                <w:rFonts w:ascii="Arial" w:hAnsi="Arial" w:cs="Arial"/>
              </w:rPr>
            </w:pPr>
          </w:p>
        </w:tc>
      </w:tr>
      <w:tr w:rsidR="00900AEB" w:rsidRPr="009D0FE2" w14:paraId="5ED11B8F" w14:textId="77777777" w:rsidTr="006C5E15">
        <w:trPr>
          <w:cantSplit/>
        </w:trPr>
        <w:tc>
          <w:tcPr>
            <w:tcW w:w="5377" w:type="dxa"/>
          </w:tcPr>
          <w:p w14:paraId="5F06BB5A" w14:textId="77777777" w:rsidR="00900AEB" w:rsidRPr="00B414AA" w:rsidRDefault="00900AEB" w:rsidP="006C5E15">
            <w:pPr>
              <w:spacing w:before="60" w:after="60" w:line="276" w:lineRule="auto"/>
              <w:rPr>
                <w:rFonts w:ascii="Arial" w:hAnsi="Arial" w:cs="Arial"/>
              </w:rPr>
            </w:pPr>
            <w:r>
              <w:rPr>
                <w:rFonts w:ascii="Arial" w:hAnsi="Arial" w:cs="Arial"/>
              </w:rPr>
              <w:t>Use s</w:t>
            </w:r>
            <w:r w:rsidRPr="00B414AA">
              <w:rPr>
                <w:rFonts w:ascii="Arial" w:hAnsi="Arial" w:cs="Arial"/>
              </w:rPr>
              <w:t>ources of information e.g. product data and</w:t>
            </w:r>
            <w:r>
              <w:rPr>
                <w:rFonts w:ascii="Arial" w:hAnsi="Arial" w:cs="Arial"/>
              </w:rPr>
              <w:t xml:space="preserve"> </w:t>
            </w:r>
            <w:r w:rsidRPr="00B414AA">
              <w:rPr>
                <w:rFonts w:ascii="Arial" w:hAnsi="Arial" w:cs="Arial"/>
              </w:rPr>
              <w:t>manufacturer’s specifications</w:t>
            </w:r>
            <w:r>
              <w:rPr>
                <w:rFonts w:ascii="Arial" w:hAnsi="Arial" w:cs="Arial"/>
              </w:rPr>
              <w:t>, applying d</w:t>
            </w:r>
            <w:r w:rsidRPr="00B414AA">
              <w:rPr>
                <w:rFonts w:ascii="Arial" w:hAnsi="Arial" w:cs="Arial"/>
              </w:rPr>
              <w:t>ata management and confidentiality</w:t>
            </w:r>
            <w:r>
              <w:rPr>
                <w:rFonts w:ascii="Arial" w:hAnsi="Arial" w:cs="Arial"/>
              </w:rPr>
              <w:t xml:space="preserve"> </w:t>
            </w:r>
            <w:r w:rsidRPr="00B414AA">
              <w:rPr>
                <w:rFonts w:ascii="Arial" w:hAnsi="Arial" w:cs="Arial"/>
              </w:rPr>
              <w:t>and typical organisational</w:t>
            </w:r>
            <w:r>
              <w:rPr>
                <w:rFonts w:ascii="Arial" w:hAnsi="Arial" w:cs="Arial"/>
              </w:rPr>
              <w:t xml:space="preserve"> </w:t>
            </w:r>
            <w:r w:rsidRPr="00B414AA">
              <w:rPr>
                <w:rFonts w:ascii="Arial" w:hAnsi="Arial" w:cs="Arial"/>
              </w:rPr>
              <w:t>procedures</w:t>
            </w:r>
            <w:r>
              <w:rPr>
                <w:rFonts w:ascii="Arial" w:hAnsi="Arial" w:cs="Arial"/>
              </w:rPr>
              <w:t>.</w:t>
            </w:r>
          </w:p>
          <w:p w14:paraId="204E5F63" w14:textId="77777777" w:rsidR="00900AEB" w:rsidRDefault="00900AEB" w:rsidP="006C5E15">
            <w:pPr>
              <w:spacing w:before="60" w:after="60" w:line="276" w:lineRule="auto"/>
              <w:rPr>
                <w:rFonts w:ascii="Arial" w:hAnsi="Arial" w:cs="Arial"/>
              </w:rPr>
            </w:pPr>
          </w:p>
        </w:tc>
        <w:tc>
          <w:tcPr>
            <w:tcW w:w="1485" w:type="dxa"/>
          </w:tcPr>
          <w:p w14:paraId="79AE1DD2"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27BAFEB9" w14:textId="77777777" w:rsidR="00900AEB" w:rsidRDefault="00900AEB" w:rsidP="006C5E15">
            <w:pPr>
              <w:spacing w:before="60" w:after="60" w:line="276" w:lineRule="auto"/>
              <w:rPr>
                <w:rFonts w:ascii="Arial" w:hAnsi="Arial" w:cs="Arial"/>
              </w:rPr>
            </w:pPr>
          </w:p>
        </w:tc>
        <w:tc>
          <w:tcPr>
            <w:tcW w:w="5415" w:type="dxa"/>
          </w:tcPr>
          <w:p w14:paraId="7677CE23" w14:textId="77777777" w:rsidR="002875ED" w:rsidRPr="002875ED" w:rsidRDefault="002875ED" w:rsidP="002875ED">
            <w:pPr>
              <w:spacing w:before="60" w:after="60" w:line="276" w:lineRule="auto"/>
              <w:rPr>
                <w:rFonts w:ascii="Arial" w:hAnsi="Arial" w:cs="Arial"/>
              </w:rPr>
            </w:pPr>
            <w:r w:rsidRPr="002875ED">
              <w:rPr>
                <w:rFonts w:ascii="Arial" w:hAnsi="Arial" w:cs="Arial"/>
              </w:rPr>
              <w:t>Carrying out airflow testing by measuring static and dynamic pressures, velocities or volumetric flows, comparing readings with design figures, and noting deviations.</w:t>
            </w:r>
          </w:p>
          <w:p w14:paraId="4BCAB53B" w14:textId="77777777" w:rsidR="00900AEB" w:rsidRDefault="00900AEB" w:rsidP="006C5E15">
            <w:pPr>
              <w:spacing w:before="60" w:after="60" w:line="276" w:lineRule="auto"/>
              <w:rPr>
                <w:rFonts w:ascii="Arial" w:hAnsi="Arial" w:cs="Arial"/>
              </w:rPr>
            </w:pPr>
          </w:p>
        </w:tc>
        <w:tc>
          <w:tcPr>
            <w:tcW w:w="1456" w:type="dxa"/>
          </w:tcPr>
          <w:p w14:paraId="3A9770DA" w14:textId="77777777" w:rsidR="00900AEB" w:rsidRPr="009D0FE2" w:rsidRDefault="00900AEB" w:rsidP="006C5E15">
            <w:pPr>
              <w:spacing w:before="60" w:after="60" w:line="276" w:lineRule="auto"/>
              <w:rPr>
                <w:rFonts w:ascii="Arial" w:hAnsi="Arial" w:cs="Arial"/>
              </w:rPr>
            </w:pPr>
          </w:p>
        </w:tc>
      </w:tr>
      <w:tr w:rsidR="00900AEB" w:rsidRPr="009D0FE2" w14:paraId="401F63B2" w14:textId="77777777" w:rsidTr="006C5E15">
        <w:trPr>
          <w:cantSplit/>
        </w:trPr>
        <w:tc>
          <w:tcPr>
            <w:tcW w:w="5377" w:type="dxa"/>
          </w:tcPr>
          <w:p w14:paraId="171B17EA" w14:textId="77777777" w:rsidR="00900AEB" w:rsidRPr="006A325E" w:rsidRDefault="00900AEB" w:rsidP="006C5E15">
            <w:pPr>
              <w:spacing w:before="60" w:after="60" w:line="276" w:lineRule="auto"/>
              <w:contextualSpacing/>
              <w:rPr>
                <w:rFonts w:ascii="Arial" w:hAnsi="Arial" w:cs="Arial"/>
              </w:rPr>
            </w:pPr>
            <w:r>
              <w:rPr>
                <w:rFonts w:ascii="Arial" w:hAnsi="Arial" w:cs="Arial"/>
              </w:rPr>
              <w:lastRenderedPageBreak/>
              <w:t xml:space="preserve">Apply </w:t>
            </w:r>
            <w:r w:rsidRPr="006A325E">
              <w:rPr>
                <w:rFonts w:ascii="Arial" w:hAnsi="Arial" w:cs="Arial"/>
              </w:rPr>
              <w:t>sustainab</w:t>
            </w:r>
            <w:r>
              <w:rPr>
                <w:rFonts w:ascii="Arial" w:hAnsi="Arial" w:cs="Arial"/>
              </w:rPr>
              <w:t xml:space="preserve">le approaches and thinking to activities relating to the </w:t>
            </w:r>
            <w:r w:rsidRPr="006A325E">
              <w:rPr>
                <w:rFonts w:ascii="Arial" w:hAnsi="Arial" w:cs="Arial"/>
              </w:rPr>
              <w:t>construction project e.g. environmental</w:t>
            </w:r>
            <w:r>
              <w:rPr>
                <w:rFonts w:ascii="Arial" w:hAnsi="Arial" w:cs="Arial"/>
              </w:rPr>
              <w:t xml:space="preserve"> </w:t>
            </w:r>
            <w:r w:rsidRPr="006A325E">
              <w:rPr>
                <w:rFonts w:ascii="Arial" w:hAnsi="Arial" w:cs="Arial"/>
              </w:rPr>
              <w:t>protection.</w:t>
            </w:r>
            <w:r>
              <w:rPr>
                <w:rFonts w:ascii="Arial" w:hAnsi="Arial" w:cs="Arial"/>
              </w:rPr>
              <w:t xml:space="preserve"> Considering all t</w:t>
            </w:r>
            <w:r w:rsidRPr="006A325E">
              <w:rPr>
                <w:rFonts w:ascii="Arial" w:hAnsi="Arial" w:cs="Arial"/>
              </w:rPr>
              <w:t>ypes of sustainable solutions e.g. social,</w:t>
            </w:r>
          </w:p>
          <w:p w14:paraId="0571331E" w14:textId="77777777" w:rsidR="00900AEB" w:rsidRPr="006A325E" w:rsidRDefault="00900AEB" w:rsidP="006C5E15">
            <w:pPr>
              <w:spacing w:before="60" w:after="60" w:line="276" w:lineRule="auto"/>
              <w:contextualSpacing/>
              <w:rPr>
                <w:rFonts w:ascii="Arial" w:hAnsi="Arial" w:cs="Arial"/>
              </w:rPr>
            </w:pPr>
            <w:r w:rsidRPr="006A325E">
              <w:rPr>
                <w:rFonts w:ascii="Arial" w:hAnsi="Arial" w:cs="Arial"/>
              </w:rPr>
              <w:t>environmental, economic and human</w:t>
            </w:r>
            <w:r>
              <w:rPr>
                <w:rFonts w:ascii="Arial" w:hAnsi="Arial" w:cs="Arial"/>
              </w:rPr>
              <w:t>.</w:t>
            </w:r>
          </w:p>
          <w:p w14:paraId="62C2C7D5" w14:textId="77777777" w:rsidR="00900AEB" w:rsidRDefault="00900AEB" w:rsidP="006C5E15">
            <w:pPr>
              <w:spacing w:before="60" w:after="60" w:line="276" w:lineRule="auto"/>
              <w:rPr>
                <w:rFonts w:ascii="Arial" w:hAnsi="Arial" w:cs="Arial"/>
              </w:rPr>
            </w:pPr>
          </w:p>
        </w:tc>
        <w:tc>
          <w:tcPr>
            <w:tcW w:w="1485" w:type="dxa"/>
          </w:tcPr>
          <w:p w14:paraId="65793096"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7549CE25" w14:textId="77777777" w:rsidR="00900AEB" w:rsidRDefault="00900AEB" w:rsidP="006C5E15">
            <w:pPr>
              <w:spacing w:before="60" w:after="60" w:line="276" w:lineRule="auto"/>
              <w:rPr>
                <w:rFonts w:ascii="Arial" w:hAnsi="Arial" w:cs="Arial"/>
              </w:rPr>
            </w:pPr>
          </w:p>
        </w:tc>
        <w:tc>
          <w:tcPr>
            <w:tcW w:w="5415" w:type="dxa"/>
          </w:tcPr>
          <w:p w14:paraId="4BAA7578" w14:textId="77777777" w:rsidR="002875ED" w:rsidRPr="002875ED" w:rsidRDefault="002875ED" w:rsidP="002875ED">
            <w:pPr>
              <w:spacing w:before="60" w:after="60" w:line="276" w:lineRule="auto"/>
              <w:rPr>
                <w:rFonts w:ascii="Arial" w:hAnsi="Arial" w:cs="Arial"/>
              </w:rPr>
            </w:pPr>
            <w:r w:rsidRPr="002875ED">
              <w:rPr>
                <w:rFonts w:ascii="Arial" w:hAnsi="Arial" w:cs="Arial"/>
              </w:rPr>
              <w:t>Troubleshooting ventilation issues such as imbalance, noise or draft by tracing restrictive sections, blockages or sealing problems, and reporting findings to technical staff.</w:t>
            </w:r>
          </w:p>
          <w:p w14:paraId="2B76519C" w14:textId="77777777" w:rsidR="00900AEB" w:rsidRDefault="00900AEB" w:rsidP="006C5E15">
            <w:pPr>
              <w:spacing w:before="60" w:after="60" w:line="276" w:lineRule="auto"/>
              <w:rPr>
                <w:rFonts w:ascii="Arial" w:hAnsi="Arial" w:cs="Arial"/>
              </w:rPr>
            </w:pPr>
          </w:p>
        </w:tc>
        <w:tc>
          <w:tcPr>
            <w:tcW w:w="1456" w:type="dxa"/>
          </w:tcPr>
          <w:p w14:paraId="7525A45C" w14:textId="77777777" w:rsidR="00900AEB" w:rsidRPr="009D0FE2" w:rsidRDefault="00900AEB" w:rsidP="006C5E15">
            <w:pPr>
              <w:spacing w:before="60" w:after="60" w:line="276" w:lineRule="auto"/>
              <w:rPr>
                <w:rFonts w:ascii="Arial" w:hAnsi="Arial" w:cs="Arial"/>
              </w:rPr>
            </w:pPr>
          </w:p>
        </w:tc>
      </w:tr>
      <w:tr w:rsidR="00900AEB" w:rsidRPr="009D0FE2" w14:paraId="00A5F963" w14:textId="77777777" w:rsidTr="006C5E15">
        <w:trPr>
          <w:cantSplit/>
        </w:trPr>
        <w:tc>
          <w:tcPr>
            <w:tcW w:w="5377" w:type="dxa"/>
          </w:tcPr>
          <w:p w14:paraId="0F406A53" w14:textId="77777777" w:rsidR="00900AEB" w:rsidRDefault="00900AEB" w:rsidP="006C5E15">
            <w:pPr>
              <w:spacing w:before="60" w:after="60" w:line="276" w:lineRule="auto"/>
              <w:rPr>
                <w:rFonts w:ascii="Arial" w:hAnsi="Arial" w:cs="Arial"/>
              </w:rPr>
            </w:pPr>
          </w:p>
        </w:tc>
        <w:tc>
          <w:tcPr>
            <w:tcW w:w="1485" w:type="dxa"/>
          </w:tcPr>
          <w:p w14:paraId="353BB0A5" w14:textId="77777777" w:rsidR="00900AEB" w:rsidRPr="009D0FE2" w:rsidRDefault="00900AEB" w:rsidP="006C5E15">
            <w:pPr>
              <w:spacing w:before="60" w:after="60" w:line="276" w:lineRule="auto"/>
              <w:rPr>
                <w:rFonts w:ascii="Arial" w:hAnsi="Arial" w:cs="Arial"/>
              </w:rPr>
            </w:pPr>
          </w:p>
        </w:tc>
        <w:tc>
          <w:tcPr>
            <w:tcW w:w="358" w:type="dxa"/>
            <w:tcBorders>
              <w:top w:val="nil"/>
              <w:bottom w:val="nil"/>
            </w:tcBorders>
          </w:tcPr>
          <w:p w14:paraId="4DF47026" w14:textId="77777777" w:rsidR="00900AEB" w:rsidRDefault="00900AEB" w:rsidP="006C5E15">
            <w:pPr>
              <w:spacing w:before="60" w:after="60" w:line="276" w:lineRule="auto"/>
              <w:rPr>
                <w:rFonts w:ascii="Arial" w:hAnsi="Arial" w:cs="Arial"/>
              </w:rPr>
            </w:pPr>
          </w:p>
        </w:tc>
        <w:tc>
          <w:tcPr>
            <w:tcW w:w="5415" w:type="dxa"/>
          </w:tcPr>
          <w:p w14:paraId="15F3ED48" w14:textId="77777777" w:rsidR="002875ED" w:rsidRPr="002875ED" w:rsidRDefault="002875ED" w:rsidP="002875ED">
            <w:pPr>
              <w:spacing w:before="60" w:after="60" w:line="276" w:lineRule="auto"/>
              <w:rPr>
                <w:rFonts w:ascii="Arial" w:hAnsi="Arial" w:cs="Arial"/>
              </w:rPr>
            </w:pPr>
            <w:r w:rsidRPr="002875ED">
              <w:rPr>
                <w:rFonts w:ascii="Arial" w:hAnsi="Arial" w:cs="Arial"/>
              </w:rPr>
              <w:t>Documenting system designs and test results by drafting duct layouts, recording readings, listing settings or adjustments, and preparing handover materials for clients or maintenance teams.</w:t>
            </w:r>
          </w:p>
          <w:p w14:paraId="357F4336" w14:textId="77777777" w:rsidR="00900AEB" w:rsidRPr="00B43915" w:rsidRDefault="00900AEB" w:rsidP="006C5E15">
            <w:pPr>
              <w:spacing w:before="60" w:after="60" w:line="276" w:lineRule="auto"/>
              <w:rPr>
                <w:rFonts w:ascii="Arial" w:hAnsi="Arial" w:cs="Arial"/>
              </w:rPr>
            </w:pPr>
          </w:p>
        </w:tc>
        <w:tc>
          <w:tcPr>
            <w:tcW w:w="1456" w:type="dxa"/>
          </w:tcPr>
          <w:p w14:paraId="6E424D8D" w14:textId="77777777" w:rsidR="00900AEB" w:rsidRPr="009D0FE2" w:rsidRDefault="00900AEB" w:rsidP="006C5E15">
            <w:pPr>
              <w:spacing w:before="60" w:after="60" w:line="276" w:lineRule="auto"/>
              <w:rPr>
                <w:rFonts w:ascii="Arial" w:hAnsi="Arial" w:cs="Arial"/>
              </w:rPr>
            </w:pPr>
          </w:p>
        </w:tc>
      </w:tr>
    </w:tbl>
    <w:p w14:paraId="42F46E03" w14:textId="77777777" w:rsidR="00900AEB" w:rsidRDefault="00900AEB" w:rsidP="005D205E">
      <w:pPr>
        <w:rPr>
          <w:rFonts w:ascii="Arial" w:hAnsi="Arial" w:cs="Arial"/>
        </w:rPr>
      </w:pPr>
    </w:p>
    <w:p w14:paraId="325E4AC0" w14:textId="77777777" w:rsidR="00642684" w:rsidRPr="00642684" w:rsidRDefault="00642684" w:rsidP="00642684">
      <w:pPr>
        <w:rPr>
          <w:rFonts w:ascii="Arial" w:hAnsi="Arial" w:cs="Arial"/>
        </w:rPr>
      </w:pPr>
    </w:p>
    <w:p w14:paraId="04166016" w14:textId="3D7D8E1A" w:rsidR="00642684" w:rsidRPr="00642684" w:rsidRDefault="004C4779" w:rsidP="00642684">
      <w:pPr>
        <w:rPr>
          <w:rFonts w:ascii="Arial" w:hAnsi="Arial" w:cs="Arial"/>
        </w:rPr>
      </w:pPr>
      <w:r>
        <w:rPr>
          <w:rFonts w:ascii="Arial" w:hAnsi="Arial" w:cs="Arial"/>
          <w:noProof/>
        </w:rPr>
        <mc:AlternateContent>
          <mc:Choice Requires="wps">
            <w:drawing>
              <wp:anchor distT="0" distB="0" distL="114300" distR="114300" simplePos="0" relativeHeight="251674624" behindDoc="0" locked="0" layoutInCell="1" allowOverlap="1" wp14:anchorId="14C158CF" wp14:editId="5878BD1D">
                <wp:simplePos x="0" y="0"/>
                <wp:positionH relativeFrom="column">
                  <wp:posOffset>0</wp:posOffset>
                </wp:positionH>
                <wp:positionV relativeFrom="paragraph">
                  <wp:posOffset>0</wp:posOffset>
                </wp:positionV>
                <wp:extent cx="8965580" cy="1293091"/>
                <wp:effectExtent l="0" t="0" r="13335" b="15240"/>
                <wp:wrapNone/>
                <wp:docPr id="1112874406" name="Text Box 1"/>
                <wp:cNvGraphicFramePr/>
                <a:graphic xmlns:a="http://schemas.openxmlformats.org/drawingml/2006/main">
                  <a:graphicData uri="http://schemas.microsoft.com/office/word/2010/wordprocessingShape">
                    <wps:wsp>
                      <wps:cNvSpPr txBox="1"/>
                      <wps:spPr>
                        <a:xfrm>
                          <a:off x="0" y="0"/>
                          <a:ext cx="8965580" cy="1293091"/>
                        </a:xfrm>
                        <a:prstGeom prst="rect">
                          <a:avLst/>
                        </a:prstGeom>
                        <a:solidFill>
                          <a:schemeClr val="lt1"/>
                        </a:solidFill>
                        <a:ln w="12700">
                          <a:solidFill>
                            <a:srgbClr val="765AB0"/>
                          </a:solidFill>
                        </a:ln>
                      </wps:spPr>
                      <wps:txbx>
                        <w:txbxContent>
                          <w:p w14:paraId="4074ABB6"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158CF" id="_x0000_s1034" type="#_x0000_t202" style="position:absolute;margin-left:0;margin-top:0;width:705.95pt;height:10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" fillcolor="white [3201]" strokecolor="#765ab0" strokeweight="1pt">
                <v:textbox>
                  <w:txbxContent>
                    <w:p w14:paraId="4074ABB6" w14:textId="77777777" w:rsidR="004C4779" w:rsidRPr="004C51C8" w:rsidRDefault="004C4779" w:rsidP="004C4779">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p>
    <w:p w14:paraId="28B8A199" w14:textId="77777777" w:rsidR="00642684" w:rsidRPr="00642684" w:rsidRDefault="00642684" w:rsidP="00642684">
      <w:pPr>
        <w:rPr>
          <w:rFonts w:ascii="Arial" w:hAnsi="Arial" w:cs="Arial"/>
        </w:rPr>
      </w:pPr>
    </w:p>
    <w:p w14:paraId="29ED5DC6" w14:textId="77777777" w:rsidR="00642684" w:rsidRPr="00642684" w:rsidRDefault="00642684" w:rsidP="00642684">
      <w:pPr>
        <w:rPr>
          <w:rFonts w:ascii="Arial" w:hAnsi="Arial" w:cs="Arial"/>
        </w:rPr>
      </w:pPr>
    </w:p>
    <w:p w14:paraId="54FFF1A2" w14:textId="77777777" w:rsidR="00642684" w:rsidRPr="00642684" w:rsidRDefault="00642684" w:rsidP="00642684">
      <w:pPr>
        <w:rPr>
          <w:rFonts w:ascii="Arial" w:hAnsi="Arial" w:cs="Arial"/>
        </w:rPr>
      </w:pPr>
    </w:p>
    <w:sectPr w:rsidR="00642684" w:rsidRPr="00642684" w:rsidSect="00D4544F">
      <w:pgSz w:w="16838" w:h="11906" w:orient="landscape"/>
      <w:pgMar w:top="1440" w:right="1440" w:bottom="1440" w:left="1440"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E180" w14:textId="77777777" w:rsidR="00C81821" w:rsidRDefault="00C81821" w:rsidP="00DB5C13">
      <w:r>
        <w:separator/>
      </w:r>
    </w:p>
  </w:endnote>
  <w:endnote w:type="continuationSeparator" w:id="0">
    <w:p w14:paraId="5D4C44BC" w14:textId="77777777" w:rsidR="00C81821" w:rsidRDefault="00C81821" w:rsidP="00DB5C13">
      <w:r>
        <w:continuationSeparator/>
      </w:r>
    </w:p>
  </w:endnote>
  <w:endnote w:type="continuationNotice" w:id="1">
    <w:p w14:paraId="5D9EDA9C" w14:textId="77777777" w:rsidR="00C81821" w:rsidRDefault="00C81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35C22443" w:rsidR="00DB5C13" w:rsidRPr="00D045D2" w:rsidRDefault="00D045D2">
    <w:pPr>
      <w:pStyle w:val="Footer"/>
      <w:rPr>
        <w:rFonts w:ascii="Arial" w:hAnsi="Arial" w:cs="Arial"/>
        <w:sz w:val="18"/>
        <w:szCs w:val="18"/>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100DC4C1" wp14:editId="7B41D4B6">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71005E">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19B13" w14:textId="77777777" w:rsidR="00C81821" w:rsidRDefault="00C81821" w:rsidP="00DB5C13">
      <w:r>
        <w:separator/>
      </w:r>
    </w:p>
  </w:footnote>
  <w:footnote w:type="continuationSeparator" w:id="0">
    <w:p w14:paraId="6FD957FD" w14:textId="77777777" w:rsidR="00C81821" w:rsidRDefault="00C81821" w:rsidP="00DB5C13">
      <w:r>
        <w:continuationSeparator/>
      </w:r>
    </w:p>
  </w:footnote>
  <w:footnote w:type="continuationNotice" w:id="1">
    <w:p w14:paraId="3B8B56F1" w14:textId="77777777" w:rsidR="00C81821" w:rsidRDefault="00C81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6129" w:hanging="360"/>
      </w:pPr>
      <w:rPr>
        <w:rFonts w:ascii="Arial" w:hAnsi="Arial" w:cs="Arial"/>
        <w:b w:val="0"/>
        <w:bCs w:val="0"/>
        <w:i w:val="0"/>
        <w:iCs w:val="0"/>
        <w:color w:val="0D0D0D"/>
        <w:spacing w:val="0"/>
        <w:w w:val="131"/>
        <w:sz w:val="24"/>
        <w:szCs w:val="24"/>
      </w:rPr>
    </w:lvl>
    <w:lvl w:ilvl="1">
      <w:numFmt w:val="bullet"/>
      <w:lvlText w:val="ï"/>
      <w:lvlJc w:val="left"/>
      <w:pPr>
        <w:ind w:left="6717" w:hanging="360"/>
      </w:pPr>
    </w:lvl>
    <w:lvl w:ilvl="2">
      <w:numFmt w:val="bullet"/>
      <w:lvlText w:val="ï"/>
      <w:lvlJc w:val="left"/>
      <w:pPr>
        <w:ind w:left="7315" w:hanging="360"/>
      </w:pPr>
    </w:lvl>
    <w:lvl w:ilvl="3">
      <w:numFmt w:val="bullet"/>
      <w:lvlText w:val="ï"/>
      <w:lvlJc w:val="left"/>
      <w:pPr>
        <w:ind w:left="7913" w:hanging="360"/>
      </w:pPr>
    </w:lvl>
    <w:lvl w:ilvl="4">
      <w:numFmt w:val="bullet"/>
      <w:lvlText w:val="ï"/>
      <w:lvlJc w:val="left"/>
      <w:pPr>
        <w:ind w:left="8511" w:hanging="360"/>
      </w:pPr>
    </w:lvl>
    <w:lvl w:ilvl="5">
      <w:numFmt w:val="bullet"/>
      <w:lvlText w:val="ï"/>
      <w:lvlJc w:val="left"/>
      <w:pPr>
        <w:ind w:left="9109" w:hanging="360"/>
      </w:pPr>
    </w:lvl>
    <w:lvl w:ilvl="6">
      <w:numFmt w:val="bullet"/>
      <w:lvlText w:val="ï"/>
      <w:lvlJc w:val="left"/>
      <w:pPr>
        <w:ind w:left="9707" w:hanging="360"/>
      </w:pPr>
    </w:lvl>
    <w:lvl w:ilvl="7">
      <w:numFmt w:val="bullet"/>
      <w:lvlText w:val="ï"/>
      <w:lvlJc w:val="left"/>
      <w:pPr>
        <w:ind w:left="10304" w:hanging="360"/>
      </w:pPr>
    </w:lvl>
    <w:lvl w:ilvl="8">
      <w:numFmt w:val="bullet"/>
      <w:lvlText w:val="ï"/>
      <w:lvlJc w:val="left"/>
      <w:pPr>
        <w:ind w:left="10902" w:hanging="360"/>
      </w:pPr>
    </w:lvl>
  </w:abstractNum>
  <w:abstractNum w:abstractNumId="1" w15:restartNumberingAfterBreak="0">
    <w:nsid w:val="06B630A4"/>
    <w:multiLevelType w:val="multilevel"/>
    <w:tmpl w:val="677A2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A664F"/>
    <w:multiLevelType w:val="multilevel"/>
    <w:tmpl w:val="760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1735C"/>
    <w:multiLevelType w:val="multilevel"/>
    <w:tmpl w:val="AAC2641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10972"/>
    <w:multiLevelType w:val="multilevel"/>
    <w:tmpl w:val="357C671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2980"/>
    <w:multiLevelType w:val="multilevel"/>
    <w:tmpl w:val="837A56A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5F2681"/>
    <w:multiLevelType w:val="multilevel"/>
    <w:tmpl w:val="BE2E84F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33743"/>
    <w:multiLevelType w:val="multilevel"/>
    <w:tmpl w:val="A04614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60578"/>
    <w:multiLevelType w:val="multilevel"/>
    <w:tmpl w:val="FE2C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10"/>
  </w:num>
  <w:num w:numId="2" w16cid:durableId="1538853628">
    <w:abstractNumId w:val="15"/>
  </w:num>
  <w:num w:numId="3" w16cid:durableId="1258293033">
    <w:abstractNumId w:val="9"/>
  </w:num>
  <w:num w:numId="4" w16cid:durableId="1531143915">
    <w:abstractNumId w:val="23"/>
  </w:num>
  <w:num w:numId="5" w16cid:durableId="2107072737">
    <w:abstractNumId w:val="17"/>
  </w:num>
  <w:num w:numId="6" w16cid:durableId="1858613154">
    <w:abstractNumId w:val="22"/>
  </w:num>
  <w:num w:numId="7" w16cid:durableId="1510563329">
    <w:abstractNumId w:val="24"/>
  </w:num>
  <w:num w:numId="8" w16cid:durableId="1802073174">
    <w:abstractNumId w:val="4"/>
  </w:num>
  <w:num w:numId="9" w16cid:durableId="1593009360">
    <w:abstractNumId w:val="20"/>
  </w:num>
  <w:num w:numId="10" w16cid:durableId="1551696302">
    <w:abstractNumId w:val="13"/>
  </w:num>
  <w:num w:numId="11" w16cid:durableId="986082386">
    <w:abstractNumId w:val="11"/>
  </w:num>
  <w:num w:numId="12" w16cid:durableId="764960882">
    <w:abstractNumId w:val="21"/>
  </w:num>
  <w:num w:numId="13" w16cid:durableId="2029748159">
    <w:abstractNumId w:val="18"/>
  </w:num>
  <w:num w:numId="14" w16cid:durableId="1564100812">
    <w:abstractNumId w:val="3"/>
  </w:num>
  <w:num w:numId="15" w16cid:durableId="2087795572">
    <w:abstractNumId w:val="5"/>
  </w:num>
  <w:num w:numId="16" w16cid:durableId="1365519355">
    <w:abstractNumId w:val="7"/>
  </w:num>
  <w:num w:numId="17" w16cid:durableId="2125801842">
    <w:abstractNumId w:val="14"/>
  </w:num>
  <w:num w:numId="18" w16cid:durableId="2023817914">
    <w:abstractNumId w:val="25"/>
  </w:num>
  <w:num w:numId="19" w16cid:durableId="729957250">
    <w:abstractNumId w:val="2"/>
  </w:num>
  <w:num w:numId="20" w16cid:durableId="1615477946">
    <w:abstractNumId w:val="0"/>
  </w:num>
  <w:num w:numId="21" w16cid:durableId="2013794705">
    <w:abstractNumId w:val="1"/>
  </w:num>
  <w:num w:numId="22" w16cid:durableId="694423534">
    <w:abstractNumId w:val="16"/>
  </w:num>
  <w:num w:numId="23" w16cid:durableId="946276561">
    <w:abstractNumId w:val="19"/>
  </w:num>
  <w:num w:numId="24" w16cid:durableId="72826506">
    <w:abstractNumId w:val="6"/>
  </w:num>
  <w:num w:numId="25" w16cid:durableId="1944918868">
    <w:abstractNumId w:val="8"/>
  </w:num>
  <w:num w:numId="26" w16cid:durableId="1443961957">
    <w:abstractNumId w:val="12"/>
  </w:num>
  <w:num w:numId="27" w16cid:durableId="18029635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464DA"/>
    <w:rsid w:val="00052106"/>
    <w:rsid w:val="00055595"/>
    <w:rsid w:val="000644CB"/>
    <w:rsid w:val="00082A5D"/>
    <w:rsid w:val="000873A5"/>
    <w:rsid w:val="000B0A24"/>
    <w:rsid w:val="000B770E"/>
    <w:rsid w:val="000C1289"/>
    <w:rsid w:val="000C5101"/>
    <w:rsid w:val="000E7948"/>
    <w:rsid w:val="00100BEC"/>
    <w:rsid w:val="0010280E"/>
    <w:rsid w:val="00112BDC"/>
    <w:rsid w:val="001313F9"/>
    <w:rsid w:val="0015182D"/>
    <w:rsid w:val="00162107"/>
    <w:rsid w:val="00165F46"/>
    <w:rsid w:val="00177CF7"/>
    <w:rsid w:val="0019464C"/>
    <w:rsid w:val="001A5362"/>
    <w:rsid w:val="001C12C7"/>
    <w:rsid w:val="001C2562"/>
    <w:rsid w:val="001E03B8"/>
    <w:rsid w:val="001E7915"/>
    <w:rsid w:val="00213DED"/>
    <w:rsid w:val="00214F3B"/>
    <w:rsid w:val="002176EA"/>
    <w:rsid w:val="00221BFE"/>
    <w:rsid w:val="00221FCA"/>
    <w:rsid w:val="0022612C"/>
    <w:rsid w:val="00233B34"/>
    <w:rsid w:val="00242E7B"/>
    <w:rsid w:val="00266AEE"/>
    <w:rsid w:val="00272B2D"/>
    <w:rsid w:val="00281291"/>
    <w:rsid w:val="002875ED"/>
    <w:rsid w:val="0029725E"/>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B1AC9"/>
    <w:rsid w:val="003B3662"/>
    <w:rsid w:val="003C1076"/>
    <w:rsid w:val="003D0A7D"/>
    <w:rsid w:val="003D3180"/>
    <w:rsid w:val="003F5637"/>
    <w:rsid w:val="003F7561"/>
    <w:rsid w:val="00401153"/>
    <w:rsid w:val="00402565"/>
    <w:rsid w:val="0040449B"/>
    <w:rsid w:val="0040648E"/>
    <w:rsid w:val="00412F31"/>
    <w:rsid w:val="00420DB0"/>
    <w:rsid w:val="00421A61"/>
    <w:rsid w:val="004249C1"/>
    <w:rsid w:val="00426D5A"/>
    <w:rsid w:val="00447149"/>
    <w:rsid w:val="00456D55"/>
    <w:rsid w:val="00457B6A"/>
    <w:rsid w:val="004A405E"/>
    <w:rsid w:val="004A4766"/>
    <w:rsid w:val="004A4780"/>
    <w:rsid w:val="004C08DF"/>
    <w:rsid w:val="004C4779"/>
    <w:rsid w:val="004C51C8"/>
    <w:rsid w:val="004C689A"/>
    <w:rsid w:val="004D346A"/>
    <w:rsid w:val="004E36D4"/>
    <w:rsid w:val="004E74F1"/>
    <w:rsid w:val="005103D0"/>
    <w:rsid w:val="00512502"/>
    <w:rsid w:val="00514C90"/>
    <w:rsid w:val="005213E6"/>
    <w:rsid w:val="0052576D"/>
    <w:rsid w:val="005305B9"/>
    <w:rsid w:val="00540A35"/>
    <w:rsid w:val="00555DBD"/>
    <w:rsid w:val="00556B30"/>
    <w:rsid w:val="00563B00"/>
    <w:rsid w:val="005671CE"/>
    <w:rsid w:val="00571D7F"/>
    <w:rsid w:val="00596810"/>
    <w:rsid w:val="005B0B35"/>
    <w:rsid w:val="005D205E"/>
    <w:rsid w:val="005D71B1"/>
    <w:rsid w:val="005D7AE5"/>
    <w:rsid w:val="005F65D5"/>
    <w:rsid w:val="00603576"/>
    <w:rsid w:val="00605F34"/>
    <w:rsid w:val="006075F4"/>
    <w:rsid w:val="00607E0D"/>
    <w:rsid w:val="0061091E"/>
    <w:rsid w:val="0062064B"/>
    <w:rsid w:val="00622508"/>
    <w:rsid w:val="00640BA9"/>
    <w:rsid w:val="00642684"/>
    <w:rsid w:val="00642DE2"/>
    <w:rsid w:val="00655465"/>
    <w:rsid w:val="0066296F"/>
    <w:rsid w:val="0066474F"/>
    <w:rsid w:val="00670FF2"/>
    <w:rsid w:val="0067241D"/>
    <w:rsid w:val="00682F91"/>
    <w:rsid w:val="00685037"/>
    <w:rsid w:val="0069280B"/>
    <w:rsid w:val="0069407C"/>
    <w:rsid w:val="006A1D54"/>
    <w:rsid w:val="006A325E"/>
    <w:rsid w:val="006A4EBB"/>
    <w:rsid w:val="006D232F"/>
    <w:rsid w:val="006D3C88"/>
    <w:rsid w:val="006E697D"/>
    <w:rsid w:val="006F2B44"/>
    <w:rsid w:val="006F345E"/>
    <w:rsid w:val="00702E61"/>
    <w:rsid w:val="00707A42"/>
    <w:rsid w:val="0071005E"/>
    <w:rsid w:val="007172AD"/>
    <w:rsid w:val="00722A7A"/>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610B"/>
    <w:rsid w:val="0085357B"/>
    <w:rsid w:val="00861010"/>
    <w:rsid w:val="00876F8F"/>
    <w:rsid w:val="008878DA"/>
    <w:rsid w:val="00894C78"/>
    <w:rsid w:val="008A53AF"/>
    <w:rsid w:val="008A57BF"/>
    <w:rsid w:val="008C16BD"/>
    <w:rsid w:val="008D1C5A"/>
    <w:rsid w:val="008D7E13"/>
    <w:rsid w:val="00900AEB"/>
    <w:rsid w:val="009436F5"/>
    <w:rsid w:val="00954510"/>
    <w:rsid w:val="00957B15"/>
    <w:rsid w:val="009625D8"/>
    <w:rsid w:val="00963E1C"/>
    <w:rsid w:val="009828E4"/>
    <w:rsid w:val="0099461C"/>
    <w:rsid w:val="009D0D6D"/>
    <w:rsid w:val="009D0FE2"/>
    <w:rsid w:val="009D2CEB"/>
    <w:rsid w:val="009D30EC"/>
    <w:rsid w:val="009D3F07"/>
    <w:rsid w:val="009E5FED"/>
    <w:rsid w:val="009E7DC9"/>
    <w:rsid w:val="009F403D"/>
    <w:rsid w:val="009F653D"/>
    <w:rsid w:val="00A071E4"/>
    <w:rsid w:val="00A10335"/>
    <w:rsid w:val="00A10D56"/>
    <w:rsid w:val="00A21633"/>
    <w:rsid w:val="00A26963"/>
    <w:rsid w:val="00A27EE0"/>
    <w:rsid w:val="00A30CBA"/>
    <w:rsid w:val="00A34454"/>
    <w:rsid w:val="00A400B0"/>
    <w:rsid w:val="00A4106A"/>
    <w:rsid w:val="00A414D7"/>
    <w:rsid w:val="00A4215D"/>
    <w:rsid w:val="00A4347C"/>
    <w:rsid w:val="00A43BE6"/>
    <w:rsid w:val="00A56AF7"/>
    <w:rsid w:val="00A67D71"/>
    <w:rsid w:val="00A76B1B"/>
    <w:rsid w:val="00A80CC6"/>
    <w:rsid w:val="00A81677"/>
    <w:rsid w:val="00A825E9"/>
    <w:rsid w:val="00A8537B"/>
    <w:rsid w:val="00AB0225"/>
    <w:rsid w:val="00AC31FF"/>
    <w:rsid w:val="00AC4DDC"/>
    <w:rsid w:val="00B02B9F"/>
    <w:rsid w:val="00B03113"/>
    <w:rsid w:val="00B12A21"/>
    <w:rsid w:val="00B13006"/>
    <w:rsid w:val="00B169A4"/>
    <w:rsid w:val="00B40152"/>
    <w:rsid w:val="00B414AA"/>
    <w:rsid w:val="00B43915"/>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1DB7"/>
    <w:rsid w:val="00C13CFB"/>
    <w:rsid w:val="00C17E9B"/>
    <w:rsid w:val="00C20525"/>
    <w:rsid w:val="00C30B1B"/>
    <w:rsid w:val="00C35172"/>
    <w:rsid w:val="00C46DFB"/>
    <w:rsid w:val="00C52074"/>
    <w:rsid w:val="00C52D18"/>
    <w:rsid w:val="00C54454"/>
    <w:rsid w:val="00C57194"/>
    <w:rsid w:val="00C63C52"/>
    <w:rsid w:val="00C767AE"/>
    <w:rsid w:val="00C76B87"/>
    <w:rsid w:val="00C81821"/>
    <w:rsid w:val="00C9443E"/>
    <w:rsid w:val="00CA1BB1"/>
    <w:rsid w:val="00CC4831"/>
    <w:rsid w:val="00CD1C52"/>
    <w:rsid w:val="00CE1AFA"/>
    <w:rsid w:val="00CF41E3"/>
    <w:rsid w:val="00CF6D16"/>
    <w:rsid w:val="00D011A0"/>
    <w:rsid w:val="00D02A5B"/>
    <w:rsid w:val="00D045D2"/>
    <w:rsid w:val="00D22BD5"/>
    <w:rsid w:val="00D328C1"/>
    <w:rsid w:val="00D4544F"/>
    <w:rsid w:val="00D51C91"/>
    <w:rsid w:val="00D52C6D"/>
    <w:rsid w:val="00D7203B"/>
    <w:rsid w:val="00D733D0"/>
    <w:rsid w:val="00D757F4"/>
    <w:rsid w:val="00D77E73"/>
    <w:rsid w:val="00D85EBC"/>
    <w:rsid w:val="00D85F6A"/>
    <w:rsid w:val="00D939E9"/>
    <w:rsid w:val="00DA2BF7"/>
    <w:rsid w:val="00DA4830"/>
    <w:rsid w:val="00DB5C13"/>
    <w:rsid w:val="00DB5F1A"/>
    <w:rsid w:val="00DB6D65"/>
    <w:rsid w:val="00DC4FBA"/>
    <w:rsid w:val="00E005E9"/>
    <w:rsid w:val="00E17B01"/>
    <w:rsid w:val="00E2690B"/>
    <w:rsid w:val="00E26D23"/>
    <w:rsid w:val="00E3333F"/>
    <w:rsid w:val="00E40E2C"/>
    <w:rsid w:val="00E41C15"/>
    <w:rsid w:val="00E6246A"/>
    <w:rsid w:val="00E763A0"/>
    <w:rsid w:val="00E93757"/>
    <w:rsid w:val="00E93E72"/>
    <w:rsid w:val="00E9405B"/>
    <w:rsid w:val="00E944D0"/>
    <w:rsid w:val="00E961FD"/>
    <w:rsid w:val="00EA3E05"/>
    <w:rsid w:val="00EA558A"/>
    <w:rsid w:val="00EB53AA"/>
    <w:rsid w:val="00EB6498"/>
    <w:rsid w:val="00ED248E"/>
    <w:rsid w:val="00ED35AA"/>
    <w:rsid w:val="00ED6EF8"/>
    <w:rsid w:val="00F060FA"/>
    <w:rsid w:val="00F0729F"/>
    <w:rsid w:val="00F11277"/>
    <w:rsid w:val="00F269CF"/>
    <w:rsid w:val="00F30C41"/>
    <w:rsid w:val="00F32D1D"/>
    <w:rsid w:val="00F4210E"/>
    <w:rsid w:val="00F47960"/>
    <w:rsid w:val="00F54608"/>
    <w:rsid w:val="00F55C74"/>
    <w:rsid w:val="00F62248"/>
    <w:rsid w:val="00F66317"/>
    <w:rsid w:val="00F75B96"/>
    <w:rsid w:val="00F84567"/>
    <w:rsid w:val="00F85C1D"/>
    <w:rsid w:val="00F9243D"/>
    <w:rsid w:val="00FA13CA"/>
    <w:rsid w:val="00FA40B0"/>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25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p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p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semiHidden/>
    <w:unhideWhenUsed/>
    <w:rsid w:val="00052106"/>
    <w:pPr>
      <w:spacing w:after="120"/>
    </w:pPr>
  </w:style>
  <w:style w:type="character" w:customStyle="1" w:styleId="BodyTextChar">
    <w:name w:val="Body Text Char"/>
    <w:basedOn w:val="DefaultParagraphFont"/>
    <w:link w:val="BodyText"/>
    <w:uiPriority w:val="99"/>
    <w:semiHidden/>
    <w:rsid w:val="00052106"/>
  </w:style>
  <w:style w:type="paragraph" w:customStyle="1" w:styleId="p1">
    <w:name w:val="p1"/>
    <w:basedOn w:val="Normal"/>
    <w:rsid w:val="00A816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14717">
      <w:bodyDiv w:val="1"/>
      <w:marLeft w:val="0"/>
      <w:marRight w:val="0"/>
      <w:marTop w:val="0"/>
      <w:marBottom w:val="0"/>
      <w:divBdr>
        <w:top w:val="none" w:sz="0" w:space="0" w:color="auto"/>
        <w:left w:val="none" w:sz="0" w:space="0" w:color="auto"/>
        <w:bottom w:val="none" w:sz="0" w:space="0" w:color="auto"/>
        <w:right w:val="none" w:sz="0" w:space="0" w:color="auto"/>
      </w:divBdr>
      <w:divsChild>
        <w:div w:id="757219315">
          <w:marLeft w:val="0"/>
          <w:marRight w:val="0"/>
          <w:marTop w:val="0"/>
          <w:marBottom w:val="0"/>
          <w:divBdr>
            <w:top w:val="none" w:sz="0" w:space="0" w:color="auto"/>
            <w:left w:val="none" w:sz="0" w:space="0" w:color="auto"/>
            <w:bottom w:val="none" w:sz="0" w:space="0" w:color="auto"/>
            <w:right w:val="none" w:sz="0" w:space="0" w:color="auto"/>
          </w:divBdr>
          <w:divsChild>
            <w:div w:id="1420560119">
              <w:marLeft w:val="0"/>
              <w:marRight w:val="0"/>
              <w:marTop w:val="0"/>
              <w:marBottom w:val="0"/>
              <w:divBdr>
                <w:top w:val="none" w:sz="0" w:space="0" w:color="auto"/>
                <w:left w:val="none" w:sz="0" w:space="0" w:color="auto"/>
                <w:bottom w:val="none" w:sz="0" w:space="0" w:color="auto"/>
                <w:right w:val="none" w:sz="0" w:space="0" w:color="auto"/>
              </w:divBdr>
              <w:divsChild>
                <w:div w:id="3355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4/construction-building-services-engineering-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DAB7E59C-F447-483B-84D1-7A16A2FA2F86}"/>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3332</Words>
  <Characters>18995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15</cp:revision>
  <dcterms:created xsi:type="dcterms:W3CDTF">2025-10-12T16:46:00Z</dcterms:created>
  <dcterms:modified xsi:type="dcterms:W3CDTF">2025-10-12T17:34:00Z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