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537D" w14:textId="77777777" w:rsidR="00ED49B7" w:rsidRPr="00707516" w:rsidRDefault="00ED49B7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</w:p>
    <w:p w14:paraId="22A81546" w14:textId="318E494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 xml:space="preserve">T Level Industry Placement </w:t>
      </w:r>
      <w:r w:rsidR="00C55E27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 xml:space="preserve">SMALL TEAM </w:t>
      </w:r>
      <w:r w:rsidRPr="0070751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>Project Briefs</w:t>
      </w:r>
    </w:p>
    <w:p w14:paraId="0342526A" w14:textId="77777777" w:rsidR="00ED49B7" w:rsidRPr="00707516" w:rsidRDefault="00ED49B7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8F43351" w14:textId="5B702BAB" w:rsidR="00EB1FE8" w:rsidRPr="00C55E27" w:rsidRDefault="00BA3598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 w:rsidRPr="00C55E27"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BUILDING A PERFORMANCE DASHBOARD TO SUPPORT DECISION-MAKING</w:t>
      </w:r>
    </w:p>
    <w:p w14:paraId="1817FB12" w14:textId="77777777" w:rsidR="00BA3598" w:rsidRPr="00707516" w:rsidRDefault="00BA3598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2B6189BC" w14:textId="77777777" w:rsidR="00EB1FE8" w:rsidRPr="008B741A" w:rsidRDefault="00BA3598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8B741A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Employer brief</w:t>
      </w:r>
    </w:p>
    <w:p w14:paraId="179763F2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6B65D740" w14:textId="77777777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Project title:</w:t>
      </w:r>
      <w:r w:rsidRPr="00707516">
        <w:rPr>
          <w:rFonts w:ascii="Arial" w:hAnsi="Arial" w:cs="Arial"/>
          <w:lang w:val="en-GB"/>
        </w:rPr>
        <w:t xml:space="preserve"> Building a performance dashboard to support decision-making</w:t>
      </w:r>
    </w:p>
    <w:p w14:paraId="376569C9" w14:textId="77777777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Business name:</w:t>
      </w:r>
      <w:r w:rsidRPr="00707516">
        <w:rPr>
          <w:rFonts w:ascii="Arial" w:hAnsi="Arial" w:cs="Arial"/>
          <w:lang w:val="en-GB"/>
        </w:rPr>
        <w:t xml:space="preserve"> </w:t>
      </w:r>
      <w:proofErr w:type="spellStart"/>
      <w:r w:rsidRPr="00707516">
        <w:rPr>
          <w:rFonts w:ascii="Arial" w:hAnsi="Arial" w:cs="Arial"/>
          <w:lang w:val="en-GB"/>
        </w:rPr>
        <w:t>BrightRoots</w:t>
      </w:r>
      <w:proofErr w:type="spellEnd"/>
      <w:r w:rsidRPr="00707516">
        <w:rPr>
          <w:rFonts w:ascii="Arial" w:hAnsi="Arial" w:cs="Arial"/>
          <w:lang w:val="en-GB"/>
        </w:rPr>
        <w:t xml:space="preserve"> CIC</w:t>
      </w:r>
    </w:p>
    <w:p w14:paraId="0F0BEF1B" w14:textId="77777777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Placement contact:</w:t>
      </w:r>
      <w:r w:rsidRPr="00707516">
        <w:rPr>
          <w:rFonts w:ascii="Arial" w:hAnsi="Arial" w:cs="Arial"/>
          <w:lang w:val="en-GB"/>
        </w:rPr>
        <w:t xml:space="preserve"> Aisha Khan, Community Engagement Lead</w:t>
      </w:r>
    </w:p>
    <w:p w14:paraId="5DDA265F" w14:textId="77777777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Sector:</w:t>
      </w:r>
      <w:r w:rsidRPr="00707516">
        <w:rPr>
          <w:rFonts w:ascii="Arial" w:hAnsi="Arial" w:cs="Arial"/>
          <w:lang w:val="en-GB"/>
        </w:rPr>
        <w:t xml:space="preserve"> Community Health &amp; Wellbeing / Social Enterprise</w:t>
      </w:r>
    </w:p>
    <w:p w14:paraId="126E3827" w14:textId="048DD963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T Level route:</w:t>
      </w:r>
      <w:r w:rsidRPr="00707516">
        <w:rPr>
          <w:rFonts w:ascii="Arial" w:hAnsi="Arial" w:cs="Arial"/>
          <w:lang w:val="en-GB"/>
        </w:rPr>
        <w:t xml:space="preserve"> Digital </w:t>
      </w:r>
      <w:r w:rsidR="00717C4E">
        <w:rPr>
          <w:rFonts w:ascii="Arial" w:hAnsi="Arial" w:cs="Arial"/>
          <w:lang w:val="en-GB"/>
        </w:rPr>
        <w:t>Data Analytics</w:t>
      </w:r>
    </w:p>
    <w:p w14:paraId="5448C160" w14:textId="396276B1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Occupational specialism:</w:t>
      </w:r>
      <w:r w:rsidRPr="00707516">
        <w:rPr>
          <w:rFonts w:ascii="Arial" w:hAnsi="Arial" w:cs="Arial"/>
          <w:lang w:val="en-GB"/>
        </w:rPr>
        <w:t xml:space="preserve"> Data </w:t>
      </w:r>
      <w:r w:rsidR="00717C4E">
        <w:rPr>
          <w:rFonts w:ascii="Arial" w:hAnsi="Arial" w:cs="Arial"/>
          <w:lang w:val="en-GB"/>
        </w:rPr>
        <w:t>Analytics</w:t>
      </w:r>
      <w:r w:rsidR="00717C4E" w:rsidRPr="00707516">
        <w:rPr>
          <w:rFonts w:ascii="Arial" w:hAnsi="Arial" w:cs="Arial"/>
          <w:lang w:val="en-GB"/>
        </w:rPr>
        <w:t xml:space="preserve"> </w:t>
      </w:r>
      <w:r w:rsidRPr="00707516">
        <w:rPr>
          <w:rFonts w:ascii="Arial" w:hAnsi="Arial" w:cs="Arial"/>
          <w:lang w:val="en-GB"/>
        </w:rPr>
        <w:t>Technician</w:t>
      </w:r>
    </w:p>
    <w:p w14:paraId="63C219EF" w14:textId="77777777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Placement format:</w:t>
      </w:r>
      <w:r w:rsidRPr="00707516">
        <w:rPr>
          <w:rFonts w:ascii="Arial" w:hAnsi="Arial" w:cs="Arial"/>
          <w:lang w:val="en-GB"/>
        </w:rPr>
        <w:t xml:space="preserve"> 2-week block (or equivalent hours), student team of 3–5 learners, hybrid working permitted</w:t>
      </w:r>
    </w:p>
    <w:p w14:paraId="57EDCCEF" w14:textId="062F6854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8DBCC48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context</w:t>
      </w:r>
    </w:p>
    <w:p w14:paraId="7C270BB6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745B5E2D" w14:textId="77777777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proofErr w:type="spellStart"/>
      <w:r w:rsidRPr="00707516">
        <w:rPr>
          <w:rFonts w:ascii="Arial" w:hAnsi="Arial" w:cs="Arial"/>
          <w:lang w:val="en-GB"/>
        </w:rPr>
        <w:t>BrightRoots</w:t>
      </w:r>
      <w:proofErr w:type="spellEnd"/>
      <w:r w:rsidRPr="00707516">
        <w:rPr>
          <w:rFonts w:ascii="Arial" w:hAnsi="Arial" w:cs="Arial"/>
          <w:lang w:val="en-GB"/>
        </w:rPr>
        <w:t xml:space="preserve"> CIC is a small but ambitious social enterprise that runs wellbeing workshops and events for young people and families across the West Midlands. We gather a lot of useful data – such as event attendance, feedback scores, booking trends, and social media sign-ups – but we don’t currently have an easy way to spot patterns or report on impact.</w:t>
      </w:r>
    </w:p>
    <w:p w14:paraId="4FF2C5F6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2E39D9DA" w14:textId="527A2842" w:rsidR="00F958AF" w:rsidRPr="00F958AF" w:rsidRDefault="00B02D7C" w:rsidP="00F958AF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We’d love some help from a student team to take our spreadsheets and survey data and turn them into a clear, visual dashboard that our team can use to understand what’s working and where we should focus next. This is a real opportunity for learners to apply their digital and analytical skills in a meaningful setting, with practical value for our organisation.</w:t>
      </w:r>
      <w:r w:rsidR="00B41194">
        <w:rPr>
          <w:rFonts w:ascii="Arial" w:hAnsi="Arial" w:cs="Arial"/>
          <w:lang w:val="en-GB"/>
        </w:rPr>
        <w:t xml:space="preserve">  </w:t>
      </w:r>
      <w:r w:rsidR="00F958AF" w:rsidRPr="00F958AF">
        <w:rPr>
          <w:rFonts w:ascii="Arial" w:hAnsi="Arial" w:cs="Arial"/>
          <w:lang w:val="en-GB"/>
        </w:rPr>
        <w:t xml:space="preserve">Students will be based at an agreed provider location </w:t>
      </w:r>
      <w:r w:rsidR="003C2B3A" w:rsidRPr="003C2B3A">
        <w:rPr>
          <w:rFonts w:ascii="Arial" w:hAnsi="Arial" w:cs="Arial"/>
        </w:rPr>
        <w:t>and will be supervised and supported directly by Aisha Khan, Community Engagement Lead, including regular face-to-face engagement where possible</w:t>
      </w:r>
      <w:r w:rsidR="003C2B3A">
        <w:rPr>
          <w:rFonts w:ascii="Arial" w:hAnsi="Arial" w:cs="Arial"/>
          <w:lang w:val="en-GB"/>
        </w:rPr>
        <w:t>.</w:t>
      </w:r>
      <w:r w:rsidR="00F958AF" w:rsidRPr="00F958AF">
        <w:rPr>
          <w:rFonts w:ascii="Arial" w:hAnsi="Arial" w:cs="Arial"/>
          <w:lang w:val="en-GB"/>
        </w:rPr>
        <w:t xml:space="preserve"> We will provide clear tasks, guidance and check-ins, and conduct formal reviews during the placement.</w:t>
      </w:r>
    </w:p>
    <w:p w14:paraId="0338CFBC" w14:textId="2FA14F40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35861027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objectives</w:t>
      </w:r>
    </w:p>
    <w:p w14:paraId="7A717FB1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5454B5B" w14:textId="77777777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The student team will:</w:t>
      </w:r>
    </w:p>
    <w:p w14:paraId="1CFE3D4A" w14:textId="78666BB1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Review the types of data we currently collect (event bookings, surveys, feedback forms)</w:t>
      </w:r>
    </w:p>
    <w:p w14:paraId="76674AD0" w14:textId="63473AD3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Clean and format raw data so it’s consistent and usable</w:t>
      </w:r>
    </w:p>
    <w:p w14:paraId="755340F8" w14:textId="555BACA7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Combine data from different sources to build a clearer picture of trends</w:t>
      </w:r>
    </w:p>
    <w:p w14:paraId="3F1A262C" w14:textId="7AC3ED00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Create charts, summaries, and a dashboard (in Excel, Google Sheets, or Power BI)</w:t>
      </w:r>
    </w:p>
    <w:p w14:paraId="07EBAF94" w14:textId="366C8EDF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Identify key insights to support planning (e.g. most popular events, satisfaction scores, attendance trends)</w:t>
      </w:r>
    </w:p>
    <w:p w14:paraId="6CAC6899" w14:textId="12108C70" w:rsidR="00D30D1D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 xml:space="preserve">Present the dashboard and recommendations to </w:t>
      </w:r>
      <w:proofErr w:type="spellStart"/>
      <w:r w:rsidRPr="00707516">
        <w:rPr>
          <w:rFonts w:ascii="Arial" w:hAnsi="Arial" w:cs="Arial"/>
          <w:lang w:val="en-GB"/>
        </w:rPr>
        <w:t>BrightRoots</w:t>
      </w:r>
      <w:proofErr w:type="spellEnd"/>
      <w:r w:rsidRPr="00707516">
        <w:rPr>
          <w:rFonts w:ascii="Arial" w:hAnsi="Arial" w:cs="Arial"/>
          <w:lang w:val="en-GB"/>
        </w:rPr>
        <w:t>’ team</w:t>
      </w:r>
    </w:p>
    <w:p w14:paraId="4FFDF7DF" w14:textId="77777777" w:rsidR="008B741A" w:rsidRDefault="008B741A" w:rsidP="008B741A">
      <w:pPr>
        <w:pStyle w:val="ListParagraph"/>
        <w:spacing w:after="0" w:line="240" w:lineRule="auto"/>
        <w:rPr>
          <w:rFonts w:ascii="Arial" w:hAnsi="Arial" w:cs="Arial"/>
          <w:lang w:val="en-GB"/>
        </w:rPr>
      </w:pPr>
    </w:p>
    <w:p w14:paraId="6F7A2401" w14:textId="77777777" w:rsidR="008B741A" w:rsidRDefault="008B741A" w:rsidP="008B741A">
      <w:pPr>
        <w:pStyle w:val="ListParagraph"/>
        <w:spacing w:after="0" w:line="240" w:lineRule="auto"/>
        <w:rPr>
          <w:rFonts w:ascii="Arial" w:hAnsi="Arial" w:cs="Arial"/>
          <w:lang w:val="en-GB"/>
        </w:rPr>
      </w:pPr>
    </w:p>
    <w:p w14:paraId="6EBA8471" w14:textId="77777777" w:rsidR="008B741A" w:rsidRPr="00707516" w:rsidRDefault="008B741A" w:rsidP="008B741A">
      <w:pPr>
        <w:pStyle w:val="ListParagraph"/>
        <w:spacing w:after="0" w:line="240" w:lineRule="auto"/>
        <w:rPr>
          <w:rFonts w:ascii="Arial" w:hAnsi="Arial" w:cs="Arial"/>
          <w:lang w:val="en-GB"/>
        </w:rPr>
      </w:pPr>
    </w:p>
    <w:p w14:paraId="73266C21" w14:textId="77BB6F5E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240F152B" w14:textId="77777777" w:rsidR="00EB1FE8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lastRenderedPageBreak/>
        <w:t>Team tasks and activities</w:t>
      </w:r>
    </w:p>
    <w:p w14:paraId="04E8F6B7" w14:textId="77777777" w:rsidR="008B741A" w:rsidRPr="00707516" w:rsidRDefault="008B741A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00637395" w14:textId="58311E5E" w:rsidR="00D30D1D" w:rsidRPr="00707516" w:rsidRDefault="0030372D" w:rsidP="00BA3598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Working to </w:t>
      </w:r>
      <w:r w:rsidRPr="00707516">
        <w:rPr>
          <w:rFonts w:ascii="Arial" w:hAnsi="Arial" w:cs="Arial"/>
          <w:lang w:val="en-GB"/>
        </w:rPr>
        <w:t>Aisha Khan, Community Engagement Lead</w:t>
      </w:r>
      <w:r>
        <w:rPr>
          <w:rFonts w:ascii="Arial" w:hAnsi="Arial" w:cs="Arial"/>
          <w:lang w:val="en-GB"/>
        </w:rPr>
        <w:t xml:space="preserve"> students will:</w:t>
      </w:r>
    </w:p>
    <w:p w14:paraId="2F03D795" w14:textId="6E845708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Initial scoping session – understand the business and agree what we need from the dashboard</w:t>
      </w:r>
    </w:p>
    <w:p w14:paraId="54637EF5" w14:textId="10140ED3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Data preparation – cleaning, structuring and combining datasets (provided in Excel or CSV)</w:t>
      </w:r>
    </w:p>
    <w:p w14:paraId="105646C6" w14:textId="19450C20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Dashboard development – using spreadsheet tools or BI software to visualise the data</w:t>
      </w:r>
    </w:p>
    <w:p w14:paraId="023F8961" w14:textId="0C7C80CD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Testing and refinement – check that the dashboard works and is clear for non-technical users</w:t>
      </w:r>
    </w:p>
    <w:p w14:paraId="6449E0A4" w14:textId="69F96808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Presentation – share the dashboard, explain what it shows, and offer recommendations</w:t>
      </w:r>
    </w:p>
    <w:p w14:paraId="71ABCABD" w14:textId="5A861113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668DB6BC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Expected outputs</w:t>
      </w:r>
    </w:p>
    <w:p w14:paraId="7185EE09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2477BCF5" w14:textId="1249D4DD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A clear, accessible dashboard for tracking key performance data (Excel, Google Sheets, or similar)</w:t>
      </w:r>
    </w:p>
    <w:p w14:paraId="223AC934" w14:textId="0BF5EA5B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A summary report (approx. 3 pages) explaining what the dashboard shows and how it could be used</w:t>
      </w:r>
    </w:p>
    <w:p w14:paraId="3E9EA757" w14:textId="531B83D7" w:rsidR="00D30D1D" w:rsidRPr="00707516" w:rsidRDefault="00B02D7C" w:rsidP="0070751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 xml:space="preserve">A short presentation to </w:t>
      </w:r>
      <w:proofErr w:type="spellStart"/>
      <w:r w:rsidRPr="00707516">
        <w:rPr>
          <w:rFonts w:ascii="Arial" w:hAnsi="Arial" w:cs="Arial"/>
          <w:lang w:val="en-GB"/>
        </w:rPr>
        <w:t>BrightRoots</w:t>
      </w:r>
      <w:proofErr w:type="spellEnd"/>
      <w:r w:rsidRPr="00707516">
        <w:rPr>
          <w:rFonts w:ascii="Arial" w:hAnsi="Arial" w:cs="Arial"/>
          <w:lang w:val="en-GB"/>
        </w:rPr>
        <w:t>’ team (10–15 mins), including key insights and future suggestions</w:t>
      </w:r>
    </w:p>
    <w:p w14:paraId="65A830B9" w14:textId="4445A383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0620EAA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Skills and knowledge developed</w:t>
      </w:r>
    </w:p>
    <w:p w14:paraId="00CD41BA" w14:textId="25047543" w:rsidR="009C5EBF" w:rsidRPr="0030372D" w:rsidRDefault="009C5EBF" w:rsidP="00707516">
      <w:pPr>
        <w:pStyle w:val="p1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30372D">
        <w:rPr>
          <w:rFonts w:ascii="Arial" w:hAnsi="Arial" w:cs="Arial"/>
          <w:sz w:val="22"/>
          <w:szCs w:val="22"/>
        </w:rPr>
        <w:t>Data sourcing, formatting and cleaning</w:t>
      </w:r>
    </w:p>
    <w:p w14:paraId="5D5F2D33" w14:textId="77777777" w:rsidR="009C5EBF" w:rsidRPr="0030372D" w:rsidRDefault="009C5EBF" w:rsidP="00707516">
      <w:pPr>
        <w:pStyle w:val="p1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30372D">
        <w:rPr>
          <w:rFonts w:ascii="Arial" w:hAnsi="Arial" w:cs="Arial"/>
          <w:sz w:val="22"/>
          <w:szCs w:val="22"/>
        </w:rPr>
        <w:t>Combining data from multiple sources</w:t>
      </w:r>
    </w:p>
    <w:p w14:paraId="2755D2F3" w14:textId="77777777" w:rsidR="009C5EBF" w:rsidRPr="0030372D" w:rsidRDefault="009C5EBF" w:rsidP="00707516">
      <w:pPr>
        <w:pStyle w:val="p1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30372D">
        <w:rPr>
          <w:rFonts w:ascii="Arial" w:hAnsi="Arial" w:cs="Arial"/>
          <w:sz w:val="22"/>
          <w:szCs w:val="22"/>
        </w:rPr>
        <w:t>Creating charts and dashboards using digital tools</w:t>
      </w:r>
    </w:p>
    <w:p w14:paraId="228A75EB" w14:textId="77777777" w:rsidR="009C5EBF" w:rsidRPr="0030372D" w:rsidRDefault="009C5EBF" w:rsidP="00707516">
      <w:pPr>
        <w:pStyle w:val="p1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30372D">
        <w:rPr>
          <w:rFonts w:ascii="Arial" w:hAnsi="Arial" w:cs="Arial"/>
          <w:sz w:val="22"/>
          <w:szCs w:val="22"/>
        </w:rPr>
        <w:t>Analysing and interpreting business data</w:t>
      </w:r>
    </w:p>
    <w:p w14:paraId="34DA7058" w14:textId="77777777" w:rsidR="009C5EBF" w:rsidRPr="0030372D" w:rsidRDefault="009C5EBF" w:rsidP="00707516">
      <w:pPr>
        <w:pStyle w:val="p1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30372D">
        <w:rPr>
          <w:rFonts w:ascii="Arial" w:hAnsi="Arial" w:cs="Arial"/>
          <w:sz w:val="22"/>
          <w:szCs w:val="22"/>
        </w:rPr>
        <w:t>Communicating insights to non-technical stakeholders</w:t>
      </w:r>
    </w:p>
    <w:p w14:paraId="3B14ADBF" w14:textId="77777777" w:rsidR="009C5EBF" w:rsidRPr="0030372D" w:rsidRDefault="009C5EBF" w:rsidP="00707516">
      <w:pPr>
        <w:pStyle w:val="p1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30372D">
        <w:rPr>
          <w:rFonts w:ascii="Arial" w:hAnsi="Arial" w:cs="Arial"/>
          <w:sz w:val="22"/>
          <w:szCs w:val="22"/>
        </w:rPr>
        <w:t>Understanding how data informs real-world decisions</w:t>
      </w:r>
    </w:p>
    <w:p w14:paraId="4CD940FC" w14:textId="235A40B2" w:rsidR="00EB1FE8" w:rsidRPr="00707516" w:rsidRDefault="00EB1FE8" w:rsidP="009C5EBF">
      <w:pPr>
        <w:spacing w:after="0" w:line="240" w:lineRule="auto"/>
        <w:rPr>
          <w:rFonts w:ascii="Arial" w:hAnsi="Arial" w:cs="Arial"/>
          <w:lang w:val="en-GB"/>
        </w:rPr>
      </w:pPr>
    </w:p>
    <w:p w14:paraId="459EEA5A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Support and supervision</w:t>
      </w:r>
    </w:p>
    <w:p w14:paraId="42388906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279FC832" w14:textId="77777777" w:rsidR="007B26AC" w:rsidRDefault="007B26AC" w:rsidP="007B26A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lang w:val="en-GB"/>
        </w:rPr>
      </w:pPr>
      <w:r w:rsidRPr="007B26AC">
        <w:rPr>
          <w:rFonts w:ascii="Arial" w:hAnsi="Arial" w:cs="Arial"/>
          <w:lang w:val="en-GB"/>
        </w:rPr>
        <w:t>Aisha Khan will act as the project lead and clearly outline how much time she will spend working face-to-face with the student team.</w:t>
      </w:r>
    </w:p>
    <w:p w14:paraId="02C7CB23" w14:textId="4D0B3891" w:rsidR="007B26AC" w:rsidRPr="007B26AC" w:rsidRDefault="007B26AC" w:rsidP="007B26A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lang w:val="en-GB"/>
        </w:rPr>
      </w:pPr>
      <w:r w:rsidRPr="007B26AC">
        <w:rPr>
          <w:rFonts w:ascii="Arial" w:hAnsi="Arial" w:cs="Arial"/>
          <w:lang w:val="en-GB"/>
        </w:rPr>
        <w:t>Outside of this, Aisha will remain available for clarification, feedback and support.</w:t>
      </w:r>
    </w:p>
    <w:p w14:paraId="4105C22C" w14:textId="1D3B2959" w:rsidR="007B26AC" w:rsidRPr="007B26AC" w:rsidRDefault="007B26AC" w:rsidP="007B26A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lang w:val="en-GB"/>
        </w:rPr>
      </w:pPr>
      <w:r w:rsidRPr="007B26AC">
        <w:rPr>
          <w:rFonts w:ascii="Arial" w:hAnsi="Arial" w:cs="Arial"/>
          <w:lang w:val="en-GB"/>
        </w:rPr>
        <w:t>Students will manage their own schedules day-to-day but will receive regular and focused support and intervention from Aisha Khan.</w:t>
      </w:r>
    </w:p>
    <w:p w14:paraId="5E29A1B0" w14:textId="2933C55E" w:rsidR="007B26AC" w:rsidRPr="007B26AC" w:rsidRDefault="007B26AC" w:rsidP="007B26A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lang w:val="en-GB"/>
        </w:rPr>
      </w:pPr>
      <w:r w:rsidRPr="007B26AC">
        <w:rPr>
          <w:rFonts w:ascii="Arial" w:hAnsi="Arial" w:cs="Arial"/>
          <w:lang w:val="en-GB"/>
        </w:rPr>
        <w:t>Where possible, Aisha will co-locate with the students for all or a significant portion of the project.</w:t>
      </w:r>
    </w:p>
    <w:p w14:paraId="15D131EE" w14:textId="385697B7" w:rsidR="007B26AC" w:rsidRPr="007B26AC" w:rsidRDefault="007B26AC" w:rsidP="007B26A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lang w:val="en-GB"/>
        </w:rPr>
      </w:pPr>
      <w:r w:rsidRPr="007B26AC">
        <w:rPr>
          <w:rFonts w:ascii="Arial" w:hAnsi="Arial" w:cs="Arial"/>
          <w:lang w:val="en-GB"/>
        </w:rPr>
        <w:t>The team will have access to anonymised data sets and templates.</w:t>
      </w:r>
    </w:p>
    <w:p w14:paraId="06B94C3F" w14:textId="0A81B05E" w:rsidR="00E76529" w:rsidRPr="00E67E63" w:rsidRDefault="007B26AC" w:rsidP="00BA3598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lang w:val="en-GB"/>
        </w:rPr>
        <w:sectPr w:rsidR="00E76529" w:rsidRPr="00E67E63" w:rsidSect="00C55E2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7B26AC">
        <w:rPr>
          <w:rFonts w:ascii="Arial" w:hAnsi="Arial" w:cs="Arial"/>
          <w:lang w:val="en-GB"/>
        </w:rPr>
        <w:t xml:space="preserve">Regular formal check-ins (twice per week) and a final presentation/debrief will take place with the </w:t>
      </w:r>
      <w:proofErr w:type="spellStart"/>
      <w:r w:rsidRPr="007B26AC">
        <w:rPr>
          <w:rFonts w:ascii="Arial" w:hAnsi="Arial" w:cs="Arial"/>
          <w:lang w:val="en-GB"/>
        </w:rPr>
        <w:t>BrightRoots</w:t>
      </w:r>
      <w:proofErr w:type="spellEnd"/>
      <w:r w:rsidRPr="007B26AC">
        <w:rPr>
          <w:rFonts w:ascii="Arial" w:hAnsi="Arial" w:cs="Arial"/>
          <w:lang w:val="en-GB"/>
        </w:rPr>
        <w:t xml:space="preserve"> team</w:t>
      </w:r>
    </w:p>
    <w:p w14:paraId="6C9CECDB" w14:textId="354E286A" w:rsidR="00EB1FE8" w:rsidRPr="00707516" w:rsidRDefault="00D74171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lastRenderedPageBreak/>
        <w:t>Provider</w:t>
      </w:r>
      <w:r w:rsidR="00B02D7C"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 xml:space="preserve"> brief</w:t>
      </w:r>
    </w:p>
    <w:p w14:paraId="1C5D178C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1F0810BC" w14:textId="77777777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Project title:</w:t>
      </w:r>
      <w:r w:rsidRPr="00707516">
        <w:rPr>
          <w:rFonts w:ascii="Arial" w:hAnsi="Arial" w:cs="Arial"/>
          <w:lang w:val="en-GB"/>
        </w:rPr>
        <w:t xml:space="preserve"> Building a performance dashboard to support decision-making</w:t>
      </w:r>
    </w:p>
    <w:p w14:paraId="4D55D8AD" w14:textId="77777777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Employer:</w:t>
      </w:r>
      <w:r w:rsidRPr="00707516">
        <w:rPr>
          <w:rFonts w:ascii="Arial" w:hAnsi="Arial" w:cs="Arial"/>
          <w:lang w:val="en-GB"/>
        </w:rPr>
        <w:t xml:space="preserve"> </w:t>
      </w:r>
      <w:proofErr w:type="spellStart"/>
      <w:r w:rsidRPr="00707516">
        <w:rPr>
          <w:rFonts w:ascii="Arial" w:hAnsi="Arial" w:cs="Arial"/>
          <w:lang w:val="en-GB"/>
        </w:rPr>
        <w:t>BrightRoots</w:t>
      </w:r>
      <w:proofErr w:type="spellEnd"/>
      <w:r w:rsidRPr="00707516">
        <w:rPr>
          <w:rFonts w:ascii="Arial" w:hAnsi="Arial" w:cs="Arial"/>
          <w:lang w:val="en-GB"/>
        </w:rPr>
        <w:t xml:space="preserve"> CIC</w:t>
      </w:r>
    </w:p>
    <w:p w14:paraId="40DE999F" w14:textId="77777777" w:rsidR="00717C4E" w:rsidRPr="00707516" w:rsidRDefault="00717C4E" w:rsidP="00717C4E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T Level route:</w:t>
      </w:r>
      <w:r w:rsidRPr="00707516">
        <w:rPr>
          <w:rFonts w:ascii="Arial" w:hAnsi="Arial" w:cs="Arial"/>
          <w:lang w:val="en-GB"/>
        </w:rPr>
        <w:t xml:space="preserve"> Digital </w:t>
      </w:r>
      <w:r>
        <w:rPr>
          <w:rFonts w:ascii="Arial" w:hAnsi="Arial" w:cs="Arial"/>
          <w:lang w:val="en-GB"/>
        </w:rPr>
        <w:t>Data Analytics</w:t>
      </w:r>
    </w:p>
    <w:p w14:paraId="36B84599" w14:textId="77777777" w:rsidR="00717C4E" w:rsidRPr="00707516" w:rsidRDefault="00717C4E" w:rsidP="00717C4E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Occupational specialism:</w:t>
      </w:r>
      <w:r w:rsidRPr="00707516">
        <w:rPr>
          <w:rFonts w:ascii="Arial" w:hAnsi="Arial" w:cs="Arial"/>
          <w:lang w:val="en-GB"/>
        </w:rPr>
        <w:t xml:space="preserve"> Data </w:t>
      </w:r>
      <w:r>
        <w:rPr>
          <w:rFonts w:ascii="Arial" w:hAnsi="Arial" w:cs="Arial"/>
          <w:lang w:val="en-GB"/>
        </w:rPr>
        <w:t>Analytics</w:t>
      </w:r>
      <w:r w:rsidRPr="00707516">
        <w:rPr>
          <w:rFonts w:ascii="Arial" w:hAnsi="Arial" w:cs="Arial"/>
          <w:lang w:val="en-GB"/>
        </w:rPr>
        <w:t xml:space="preserve"> Technician</w:t>
      </w:r>
    </w:p>
    <w:p w14:paraId="5BD44363" w14:textId="77777777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Team size:</w:t>
      </w:r>
      <w:r w:rsidRPr="00707516">
        <w:rPr>
          <w:rFonts w:ascii="Arial" w:hAnsi="Arial" w:cs="Arial"/>
          <w:lang w:val="en-GB"/>
        </w:rPr>
        <w:t xml:space="preserve"> 3–5 students</w:t>
      </w:r>
    </w:p>
    <w:p w14:paraId="5B9BE6C9" w14:textId="77777777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Placement model:</w:t>
      </w:r>
      <w:r w:rsidRPr="00707516">
        <w:rPr>
          <w:rFonts w:ascii="Arial" w:hAnsi="Arial" w:cs="Arial"/>
          <w:lang w:val="en-GB"/>
        </w:rPr>
        <w:t xml:space="preserve"> 2-week block or equivalent</w:t>
      </w:r>
    </w:p>
    <w:p w14:paraId="7A0640A5" w14:textId="77777777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Delivery setting:</w:t>
      </w:r>
      <w:r w:rsidRPr="00707516">
        <w:rPr>
          <w:rFonts w:ascii="Arial" w:hAnsi="Arial" w:cs="Arial"/>
          <w:lang w:val="en-GB"/>
        </w:rPr>
        <w:t xml:space="preserve"> Hybrid (remote and on-site mix)</w:t>
      </w:r>
    </w:p>
    <w:p w14:paraId="1B82F05D" w14:textId="77777777" w:rsidR="0002106E" w:rsidRPr="00707516" w:rsidRDefault="0002106E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71AAC49B" w14:textId="16EBB40E" w:rsidR="0067000D" w:rsidRPr="00707516" w:rsidRDefault="0067000D" w:rsidP="00707516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 Project summary</w:t>
      </w:r>
    </w:p>
    <w:p w14:paraId="3F455004" w14:textId="5CA6896C" w:rsidR="0067000D" w:rsidRPr="00707516" w:rsidRDefault="006F4402" w:rsidP="0067000D">
      <w:pPr>
        <w:pStyle w:val="p3"/>
        <w:rPr>
          <w:rFonts w:ascii="Arial" w:hAnsi="Arial" w:cs="Arial"/>
        </w:rPr>
      </w:pPr>
      <w:r>
        <w:rPr>
          <w:rFonts w:ascii="Arial" w:hAnsi="Arial" w:cs="Arial"/>
        </w:rPr>
        <w:t xml:space="preserve">Working to </w:t>
      </w:r>
      <w:r w:rsidRPr="00707516">
        <w:rPr>
          <w:rFonts w:ascii="Arial" w:hAnsi="Arial" w:cs="Arial"/>
        </w:rPr>
        <w:t>Aisha Khan, Community Engagement Lead</w:t>
      </w:r>
      <w:r>
        <w:rPr>
          <w:rFonts w:ascii="Arial" w:hAnsi="Arial" w:cs="Arial"/>
        </w:rPr>
        <w:t>,</w:t>
      </w:r>
      <w:r w:rsidRPr="00707516">
        <w:rPr>
          <w:rFonts w:ascii="Arial" w:hAnsi="Arial" w:cs="Arial"/>
        </w:rPr>
        <w:t xml:space="preserve"> </w:t>
      </w:r>
      <w:r w:rsidR="0067000D" w:rsidRPr="00707516">
        <w:rPr>
          <w:rFonts w:ascii="Arial" w:hAnsi="Arial" w:cs="Arial"/>
        </w:rPr>
        <w:t xml:space="preserve">Students will work as a small consultancy team to transform </w:t>
      </w:r>
      <w:proofErr w:type="spellStart"/>
      <w:r w:rsidR="0067000D" w:rsidRPr="00707516">
        <w:rPr>
          <w:rFonts w:ascii="Arial" w:hAnsi="Arial" w:cs="Arial"/>
        </w:rPr>
        <w:t>BrightRoots</w:t>
      </w:r>
      <w:proofErr w:type="spellEnd"/>
      <w:r w:rsidR="0067000D" w:rsidRPr="00707516">
        <w:rPr>
          <w:rFonts w:ascii="Arial" w:hAnsi="Arial" w:cs="Arial"/>
        </w:rPr>
        <w:t xml:space="preserve"> CIC’s raw event and survey data into a clear, visual dashboard. They will clean and blend multiple datasets, apply analysis techniques to surface insights (e.g. attendance trends, satisfaction levels) and present their findings to help the organisation make data-driven decisions.</w:t>
      </w:r>
    </w:p>
    <w:p w14:paraId="3E86FF4B" w14:textId="77777777" w:rsidR="0002106E" w:rsidRPr="00707516" w:rsidRDefault="0002106E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B37849E" w14:textId="06F1819E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7BE7935C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Mapped NCFE occupational specialism content</w:t>
      </w:r>
    </w:p>
    <w:p w14:paraId="3AB6CFC7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1"/>
        <w:gridCol w:w="4789"/>
      </w:tblGrid>
      <w:tr w:rsidR="008D1177" w:rsidRPr="00A070B5" w14:paraId="1751EC27" w14:textId="77777777" w:rsidTr="008D1177">
        <w:tc>
          <w:tcPr>
            <w:tcW w:w="3936" w:type="dxa"/>
          </w:tcPr>
          <w:p w14:paraId="2D4FB018" w14:textId="0D8ECBA9" w:rsidR="008D1177" w:rsidRPr="00A070B5" w:rsidRDefault="008D117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070B5">
              <w:rPr>
                <w:rFonts w:ascii="Arial" w:hAnsi="Arial" w:cs="Arial"/>
                <w:b/>
                <w:bCs/>
                <w:lang w:val="en-GB"/>
              </w:rPr>
              <w:t>Performance Outcome (PO)</w:t>
            </w:r>
          </w:p>
        </w:tc>
        <w:tc>
          <w:tcPr>
            <w:tcW w:w="4920" w:type="dxa"/>
          </w:tcPr>
          <w:p w14:paraId="652341AA" w14:textId="1616111F" w:rsidR="008D1177" w:rsidRPr="00A070B5" w:rsidRDefault="008D117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070B5">
              <w:rPr>
                <w:rFonts w:ascii="Arial" w:hAnsi="Arial" w:cs="Arial"/>
                <w:b/>
                <w:bCs/>
                <w:lang w:val="en-GB"/>
              </w:rPr>
              <w:t>How it’s addressed in the project</w:t>
            </w:r>
          </w:p>
        </w:tc>
      </w:tr>
      <w:tr w:rsidR="008D1177" w:rsidRPr="00707516" w14:paraId="64115467" w14:textId="77777777" w:rsidTr="008D1177">
        <w:tc>
          <w:tcPr>
            <w:tcW w:w="3936" w:type="dxa"/>
          </w:tcPr>
          <w:p w14:paraId="3CDD5761" w14:textId="781FECE2" w:rsidR="008D1177" w:rsidRPr="00707516" w:rsidRDefault="008D1177">
            <w:pPr>
              <w:rPr>
                <w:rFonts w:ascii="Arial" w:hAnsi="Arial" w:cs="Arial"/>
                <w:lang w:val="en-GB"/>
              </w:rPr>
            </w:pPr>
            <w:r w:rsidRPr="00707516">
              <w:rPr>
                <w:rFonts w:ascii="Arial" w:hAnsi="Arial" w:cs="Arial"/>
                <w:lang w:val="en-GB"/>
              </w:rPr>
              <w:t>PO1: Source, organise and format data securely in a relevant way for analysis</w:t>
            </w:r>
          </w:p>
        </w:tc>
        <w:tc>
          <w:tcPr>
            <w:tcW w:w="4920" w:type="dxa"/>
          </w:tcPr>
          <w:p w14:paraId="126DFB75" w14:textId="5C3DC970" w:rsidR="008D1177" w:rsidRPr="00707516" w:rsidRDefault="008D1177">
            <w:pPr>
              <w:rPr>
                <w:rFonts w:ascii="Arial" w:hAnsi="Arial" w:cs="Arial"/>
                <w:lang w:val="en-GB"/>
              </w:rPr>
            </w:pPr>
            <w:r w:rsidRPr="00707516">
              <w:rPr>
                <w:rFonts w:ascii="Arial" w:hAnsi="Arial" w:cs="Arial"/>
                <w:lang w:val="en-GB"/>
              </w:rPr>
              <w:t>Students will import provided Excel/CSV files, apply consistent formatting, remove duplicates and handle missing values.</w:t>
            </w:r>
          </w:p>
        </w:tc>
      </w:tr>
      <w:tr w:rsidR="008D1177" w:rsidRPr="00707516" w14:paraId="738ED2CA" w14:textId="77777777" w:rsidTr="008D1177">
        <w:tc>
          <w:tcPr>
            <w:tcW w:w="3936" w:type="dxa"/>
          </w:tcPr>
          <w:p w14:paraId="07DFDAE6" w14:textId="0732A611" w:rsidR="008D1177" w:rsidRPr="00707516" w:rsidRDefault="008D1177">
            <w:pPr>
              <w:rPr>
                <w:rFonts w:ascii="Arial" w:hAnsi="Arial" w:cs="Arial"/>
                <w:lang w:val="en-GB"/>
              </w:rPr>
            </w:pPr>
            <w:r w:rsidRPr="00707516">
              <w:rPr>
                <w:rFonts w:ascii="Arial" w:hAnsi="Arial" w:cs="Arial"/>
                <w:lang w:val="en-GB"/>
              </w:rPr>
              <w:t>PO2: Blend data from multiple sources</w:t>
            </w:r>
          </w:p>
        </w:tc>
        <w:tc>
          <w:tcPr>
            <w:tcW w:w="4920" w:type="dxa"/>
          </w:tcPr>
          <w:p w14:paraId="31DD571D" w14:textId="697FF1DE" w:rsidR="008D1177" w:rsidRPr="00707516" w:rsidRDefault="008D1177">
            <w:pPr>
              <w:rPr>
                <w:rFonts w:ascii="Arial" w:hAnsi="Arial" w:cs="Arial"/>
                <w:lang w:val="en-GB"/>
              </w:rPr>
            </w:pPr>
            <w:r w:rsidRPr="00707516">
              <w:rPr>
                <w:rFonts w:ascii="Arial" w:hAnsi="Arial" w:cs="Arial"/>
                <w:lang w:val="en-GB"/>
              </w:rPr>
              <w:t xml:space="preserve">Students will merge event attendance </w:t>
            </w:r>
            <w:r w:rsidR="007057C3" w:rsidRPr="00707516">
              <w:rPr>
                <w:rFonts w:ascii="Arial" w:hAnsi="Arial" w:cs="Arial"/>
                <w:lang w:val="en-GB"/>
              </w:rPr>
              <w:t>data;</w:t>
            </w:r>
            <w:r w:rsidRPr="00707516">
              <w:rPr>
                <w:rFonts w:ascii="Arial" w:hAnsi="Arial" w:cs="Arial"/>
                <w:lang w:val="en-GB"/>
              </w:rPr>
              <w:t xml:space="preserve"> feedback scores and social media sign up figures into one consolidated dataset.</w:t>
            </w:r>
          </w:p>
        </w:tc>
      </w:tr>
      <w:tr w:rsidR="008D1177" w:rsidRPr="00707516" w14:paraId="0E0EBBB8" w14:textId="77777777" w:rsidTr="008D1177">
        <w:tc>
          <w:tcPr>
            <w:tcW w:w="3936" w:type="dxa"/>
          </w:tcPr>
          <w:p w14:paraId="49398CBD" w14:textId="31093B81" w:rsidR="008D1177" w:rsidRPr="00707516" w:rsidRDefault="008D1177">
            <w:pPr>
              <w:rPr>
                <w:rFonts w:ascii="Arial" w:hAnsi="Arial" w:cs="Arial"/>
                <w:lang w:val="en-GB"/>
              </w:rPr>
            </w:pPr>
            <w:r w:rsidRPr="00707516">
              <w:rPr>
                <w:rFonts w:ascii="Arial" w:hAnsi="Arial" w:cs="Arial"/>
                <w:lang w:val="en-GB"/>
              </w:rPr>
              <w:t>PO3: Analyse structured and unstructured data to support business outcomes</w:t>
            </w:r>
          </w:p>
        </w:tc>
        <w:tc>
          <w:tcPr>
            <w:tcW w:w="4920" w:type="dxa"/>
          </w:tcPr>
          <w:p w14:paraId="3FD90427" w14:textId="40A2CA13" w:rsidR="008D1177" w:rsidRPr="00707516" w:rsidRDefault="008D1177">
            <w:pPr>
              <w:rPr>
                <w:rFonts w:ascii="Arial" w:hAnsi="Arial" w:cs="Arial"/>
                <w:lang w:val="en-GB"/>
              </w:rPr>
            </w:pPr>
            <w:r w:rsidRPr="00707516">
              <w:rPr>
                <w:rFonts w:ascii="Arial" w:hAnsi="Arial" w:cs="Arial"/>
                <w:lang w:val="en-GB"/>
              </w:rPr>
              <w:t>Students will use formulas, pivot tables or BI tools to identify key patterns (e.g. busiest events, highest satisfaction, demographic splits).</w:t>
            </w:r>
          </w:p>
        </w:tc>
      </w:tr>
      <w:tr w:rsidR="008D1177" w:rsidRPr="00707516" w14:paraId="46B953C9" w14:textId="77777777" w:rsidTr="008D1177">
        <w:tc>
          <w:tcPr>
            <w:tcW w:w="3936" w:type="dxa"/>
          </w:tcPr>
          <w:p w14:paraId="66443A56" w14:textId="31DCCBC4" w:rsidR="008D1177" w:rsidRPr="00707516" w:rsidRDefault="008D1177">
            <w:pPr>
              <w:rPr>
                <w:rFonts w:ascii="Arial" w:hAnsi="Arial" w:cs="Arial"/>
                <w:lang w:val="en-GB"/>
              </w:rPr>
            </w:pPr>
            <w:r w:rsidRPr="00707516">
              <w:rPr>
                <w:rFonts w:ascii="Arial" w:hAnsi="Arial" w:cs="Arial"/>
                <w:lang w:val="en-GB"/>
              </w:rPr>
              <w:t>PO4: Interpret data and communicate a result appropriate to the audience</w:t>
            </w:r>
          </w:p>
        </w:tc>
        <w:tc>
          <w:tcPr>
            <w:tcW w:w="4920" w:type="dxa"/>
          </w:tcPr>
          <w:p w14:paraId="627EF3CB" w14:textId="340474C4" w:rsidR="008D1177" w:rsidRPr="00707516" w:rsidRDefault="008D1177">
            <w:pPr>
              <w:rPr>
                <w:rFonts w:ascii="Arial" w:hAnsi="Arial" w:cs="Arial"/>
                <w:lang w:val="en-GB"/>
              </w:rPr>
            </w:pPr>
            <w:r w:rsidRPr="00707516">
              <w:rPr>
                <w:rFonts w:ascii="Arial" w:hAnsi="Arial" w:cs="Arial"/>
                <w:lang w:val="en-GB"/>
              </w:rPr>
              <w:t xml:space="preserve">Students will design charts and dashboard elements that clearly convey insights to </w:t>
            </w:r>
            <w:r w:rsidR="007057C3" w:rsidRPr="00707516">
              <w:rPr>
                <w:rFonts w:ascii="Arial" w:hAnsi="Arial" w:cs="Arial"/>
                <w:lang w:val="en-GB"/>
              </w:rPr>
              <w:t>non-technical</w:t>
            </w:r>
            <w:r w:rsidRPr="00707516">
              <w:rPr>
                <w:rFonts w:ascii="Arial" w:hAnsi="Arial" w:cs="Arial"/>
                <w:lang w:val="en-GB"/>
              </w:rPr>
              <w:t xml:space="preserve"> stakeholders and draft a concise summary report.</w:t>
            </w:r>
          </w:p>
        </w:tc>
      </w:tr>
      <w:tr w:rsidR="008D1177" w:rsidRPr="00707516" w14:paraId="3A171CFB" w14:textId="77777777" w:rsidTr="008D1177">
        <w:tc>
          <w:tcPr>
            <w:tcW w:w="3936" w:type="dxa"/>
          </w:tcPr>
          <w:p w14:paraId="4ED0325E" w14:textId="78EF481C" w:rsidR="008D1177" w:rsidRPr="00707516" w:rsidRDefault="008D1177">
            <w:pPr>
              <w:rPr>
                <w:rFonts w:ascii="Arial" w:hAnsi="Arial" w:cs="Arial"/>
                <w:lang w:val="en-GB"/>
              </w:rPr>
            </w:pPr>
            <w:r w:rsidRPr="00707516">
              <w:rPr>
                <w:rFonts w:ascii="Arial" w:hAnsi="Arial" w:cs="Arial"/>
                <w:lang w:val="en-GB"/>
              </w:rPr>
              <w:t>PO5: Apply legal, ethical and professional principles when manipulating data</w:t>
            </w:r>
          </w:p>
        </w:tc>
        <w:tc>
          <w:tcPr>
            <w:tcW w:w="4920" w:type="dxa"/>
          </w:tcPr>
          <w:p w14:paraId="24290CA7" w14:textId="726AA7E4" w:rsidR="008D1177" w:rsidRPr="00707516" w:rsidRDefault="008D1177">
            <w:pPr>
              <w:rPr>
                <w:rFonts w:ascii="Arial" w:hAnsi="Arial" w:cs="Arial"/>
                <w:lang w:val="en-GB"/>
              </w:rPr>
            </w:pPr>
            <w:r w:rsidRPr="00707516">
              <w:rPr>
                <w:rFonts w:ascii="Arial" w:hAnsi="Arial" w:cs="Arial"/>
                <w:lang w:val="en-GB"/>
              </w:rPr>
              <w:t>Students will ensure personal identifiers are anonymised, respect GDPR requirements and cite any external data sources used for benchmarking.</w:t>
            </w:r>
          </w:p>
        </w:tc>
      </w:tr>
      <w:tr w:rsidR="008D1177" w:rsidRPr="00707516" w14:paraId="20F78676" w14:textId="77777777" w:rsidTr="008D1177">
        <w:tc>
          <w:tcPr>
            <w:tcW w:w="3936" w:type="dxa"/>
          </w:tcPr>
          <w:p w14:paraId="23BFA174" w14:textId="20875BC6" w:rsidR="008D1177" w:rsidRPr="00707516" w:rsidRDefault="008D1177">
            <w:pPr>
              <w:rPr>
                <w:rFonts w:ascii="Arial" w:hAnsi="Arial" w:cs="Arial"/>
                <w:lang w:val="en-GB"/>
              </w:rPr>
            </w:pPr>
            <w:r w:rsidRPr="00707516">
              <w:rPr>
                <w:rFonts w:ascii="Arial" w:hAnsi="Arial" w:cs="Arial"/>
                <w:lang w:val="en-GB"/>
              </w:rPr>
              <w:t>PO6: Discover, evaluate and apply reliable sources of knowledge</w:t>
            </w:r>
          </w:p>
        </w:tc>
        <w:tc>
          <w:tcPr>
            <w:tcW w:w="4920" w:type="dxa"/>
          </w:tcPr>
          <w:p w14:paraId="09A19192" w14:textId="64877837" w:rsidR="008D1177" w:rsidRPr="00707516" w:rsidRDefault="008D1177">
            <w:pPr>
              <w:rPr>
                <w:rFonts w:ascii="Arial" w:hAnsi="Arial" w:cs="Arial"/>
                <w:lang w:val="en-GB"/>
              </w:rPr>
            </w:pPr>
            <w:r w:rsidRPr="00707516">
              <w:rPr>
                <w:rFonts w:ascii="Arial" w:hAnsi="Arial" w:cs="Arial"/>
                <w:lang w:val="en-GB"/>
              </w:rPr>
              <w:t>Students will research best practice dashboard examples and authoritative guidance (e.g. ONS, Data Ethics frameworks) to inform their design.</w:t>
            </w:r>
          </w:p>
        </w:tc>
      </w:tr>
    </w:tbl>
    <w:p w14:paraId="7E0D3B30" w14:textId="61BF2CA6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223D45E2" w14:textId="77777777" w:rsidR="00DE0E24" w:rsidRDefault="00DE0E24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sectPr w:rsidR="00DE0E24" w:rsidSect="000B4952">
          <w:pgSz w:w="12240" w:h="15840"/>
          <w:pgMar w:top="1823" w:right="1800" w:bottom="1440" w:left="1800" w:header="720" w:footer="720" w:gutter="0"/>
          <w:cols w:space="720"/>
          <w:docGrid w:linePitch="360"/>
        </w:sectPr>
      </w:pPr>
    </w:p>
    <w:p w14:paraId="5CA4898F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lastRenderedPageBreak/>
        <w:t>Suggested student outputs</w:t>
      </w:r>
    </w:p>
    <w:p w14:paraId="1673D9E7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12C4481D" w14:textId="261A55DD" w:rsidR="00D30D1D" w:rsidRPr="00707516" w:rsidRDefault="00B02D7C" w:rsidP="008D117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Dashboard file (Excel, Google Sheets or Power BI) with interactive charts or key indicators</w:t>
      </w:r>
    </w:p>
    <w:p w14:paraId="56595C9B" w14:textId="1EF65DF2" w:rsidR="00D30D1D" w:rsidRPr="00707516" w:rsidRDefault="00B02D7C" w:rsidP="008D117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Summary report (approx. 3 pages) explaining data sources, methods, key insights and recommendations</w:t>
      </w:r>
    </w:p>
    <w:p w14:paraId="3A9A0AB8" w14:textId="20252841" w:rsidR="00D30D1D" w:rsidRPr="00707516" w:rsidRDefault="00B02D7C" w:rsidP="008D117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 xml:space="preserve">Presentation slides (10–15 minutes) to </w:t>
      </w:r>
      <w:proofErr w:type="spellStart"/>
      <w:r w:rsidRPr="00707516">
        <w:rPr>
          <w:rFonts w:ascii="Arial" w:hAnsi="Arial" w:cs="Arial"/>
          <w:lang w:val="en-GB"/>
        </w:rPr>
        <w:t>BrightRoots</w:t>
      </w:r>
      <w:proofErr w:type="spellEnd"/>
      <w:r w:rsidRPr="00707516">
        <w:rPr>
          <w:rFonts w:ascii="Arial" w:hAnsi="Arial" w:cs="Arial"/>
          <w:lang w:val="en-GB"/>
        </w:rPr>
        <w:t>’ team, including a live demonstration of the dashboard</w:t>
      </w:r>
    </w:p>
    <w:p w14:paraId="2B37E0FD" w14:textId="2F190832" w:rsidR="00D30D1D" w:rsidRPr="00707516" w:rsidRDefault="00B02D7C" w:rsidP="008D117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Individual reflection logs capturing each student’s contribution, challenges and learning</w:t>
      </w:r>
    </w:p>
    <w:p w14:paraId="537DDD6C" w14:textId="77777777" w:rsidR="00D30D1D" w:rsidRPr="00707516" w:rsidRDefault="00D30D1D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50866A3E" w14:textId="705AF50A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FA6A337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Suggested pre-placement preparation</w:t>
      </w:r>
    </w:p>
    <w:p w14:paraId="21424DC4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57355E9" w14:textId="77777777" w:rsidR="00501D08" w:rsidRPr="00707516" w:rsidRDefault="00501D08" w:rsidP="00501D0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Pre-placement briefing: ensure students understand the employer context, data confidentiality and project scope</w:t>
      </w:r>
    </w:p>
    <w:p w14:paraId="60DB7D7E" w14:textId="77777777" w:rsidR="00501D08" w:rsidRPr="00707516" w:rsidRDefault="00501D08" w:rsidP="00501D0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Technical up-skilling: recap data-cleaning techniques, pivot tables, basic BI tools and anonymisation principles</w:t>
      </w:r>
    </w:p>
    <w:p w14:paraId="3F3E9321" w14:textId="4B31D110" w:rsidR="00D30D1D" w:rsidRPr="00707516" w:rsidRDefault="00B02D7C" w:rsidP="000B495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Workshop on data ethics and GDPR: anonymisation, secure handling, lawful bases for processing</w:t>
      </w:r>
    </w:p>
    <w:p w14:paraId="197F8272" w14:textId="373EB5D1" w:rsidR="00D30D1D" w:rsidRPr="00707516" w:rsidRDefault="00B02D7C" w:rsidP="000B495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Hands-on session: importing, cleaning and merging sample datasets in Excel or BI software</w:t>
      </w:r>
    </w:p>
    <w:p w14:paraId="06ED14D3" w14:textId="0FCAF725" w:rsidR="00D30D1D" w:rsidRPr="00707516" w:rsidRDefault="00B02D7C" w:rsidP="000B495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Chart-making tutorial: best practices for selecting chart types and designing dashboards for clarity</w:t>
      </w:r>
    </w:p>
    <w:p w14:paraId="6FE77CB0" w14:textId="1B2E7B1F" w:rsidR="00D30D1D" w:rsidRDefault="00B02D7C" w:rsidP="000B495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Peer activity: critique existing dashboards (e.g. ONS, local council, charity examples) for strengths/weaknesses</w:t>
      </w:r>
    </w:p>
    <w:p w14:paraId="0BA9100D" w14:textId="7BBB2D37" w:rsidR="00C1174B" w:rsidRPr="00707516" w:rsidRDefault="00C1174B" w:rsidP="000B495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C1174B">
        <w:rPr>
          <w:rFonts w:ascii="Arial" w:hAnsi="Arial" w:cs="Arial"/>
          <w:lang w:val="en-GB"/>
        </w:rPr>
        <w:t xml:space="preserve">Clarify that </w:t>
      </w:r>
      <w:r>
        <w:rPr>
          <w:rFonts w:ascii="Arial" w:hAnsi="Arial" w:cs="Arial"/>
          <w:lang w:val="en-GB"/>
        </w:rPr>
        <w:t xml:space="preserve">the </w:t>
      </w:r>
      <w:r w:rsidRPr="00C1174B">
        <w:rPr>
          <w:rFonts w:ascii="Arial" w:hAnsi="Arial" w:cs="Arial"/>
          <w:lang w:val="en-GB"/>
        </w:rPr>
        <w:t xml:space="preserve">employer (not </w:t>
      </w:r>
      <w:r>
        <w:rPr>
          <w:rFonts w:ascii="Arial" w:hAnsi="Arial" w:cs="Arial"/>
          <w:lang w:val="en-GB"/>
        </w:rPr>
        <w:t xml:space="preserve">the </w:t>
      </w:r>
      <w:r w:rsidRPr="00C1174B">
        <w:rPr>
          <w:rFonts w:ascii="Arial" w:hAnsi="Arial" w:cs="Arial"/>
          <w:lang w:val="en-GB"/>
        </w:rPr>
        <w:t>provider) will lead on student supervision and project oversight throughout the placement</w:t>
      </w:r>
    </w:p>
    <w:p w14:paraId="46D054E3" w14:textId="50448678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155757C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Evidence for student portfolio</w:t>
      </w:r>
    </w:p>
    <w:p w14:paraId="14B377DF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B0C8E1C" w14:textId="066DEF89" w:rsidR="00D30D1D" w:rsidRPr="00707516" w:rsidRDefault="00B02D7C" w:rsidP="000B495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Final dashboard file and annotated screenshots</w:t>
      </w:r>
    </w:p>
    <w:p w14:paraId="2B988030" w14:textId="624E63A4" w:rsidR="00D30D1D" w:rsidRPr="00707516" w:rsidRDefault="00B02D7C" w:rsidP="000B495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Written summary report with references to methods and sources</w:t>
      </w:r>
    </w:p>
    <w:p w14:paraId="1AE9E2F3" w14:textId="77777777" w:rsidR="00501D08" w:rsidRDefault="00B02D7C" w:rsidP="000B495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 xml:space="preserve">Presentation slides </w:t>
      </w:r>
    </w:p>
    <w:p w14:paraId="37784B6E" w14:textId="19638C1D" w:rsidR="00D30D1D" w:rsidRPr="00707516" w:rsidRDefault="00501D08" w:rsidP="000B495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Formal </w:t>
      </w:r>
      <w:r w:rsidR="00B02D7C" w:rsidRPr="00707516">
        <w:rPr>
          <w:rFonts w:ascii="Arial" w:hAnsi="Arial" w:cs="Arial"/>
          <w:lang w:val="en-GB"/>
        </w:rPr>
        <w:t xml:space="preserve">employer </w:t>
      </w:r>
      <w:r>
        <w:rPr>
          <w:rFonts w:ascii="Arial" w:hAnsi="Arial" w:cs="Arial"/>
          <w:lang w:val="en-GB"/>
        </w:rPr>
        <w:t>feedback</w:t>
      </w:r>
    </w:p>
    <w:p w14:paraId="1F3545D0" w14:textId="613B8BDA" w:rsidR="00D30D1D" w:rsidRPr="00707516" w:rsidRDefault="00B02D7C" w:rsidP="000B495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lang w:val="en-GB"/>
        </w:rPr>
        <w:t>Personal reflection or peer-review feedback form</w:t>
      </w:r>
    </w:p>
    <w:p w14:paraId="0688FAE7" w14:textId="1CF28717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sectPr w:rsidR="00EB1FE8" w:rsidRPr="00707516" w:rsidSect="000B4952">
      <w:pgSz w:w="12240" w:h="15840"/>
      <w:pgMar w:top="182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6BD6" w14:textId="77777777" w:rsidR="00BE1368" w:rsidRDefault="00BE1368" w:rsidP="00ED49B7">
      <w:pPr>
        <w:spacing w:after="0" w:line="240" w:lineRule="auto"/>
      </w:pPr>
      <w:r>
        <w:separator/>
      </w:r>
    </w:p>
  </w:endnote>
  <w:endnote w:type="continuationSeparator" w:id="0">
    <w:p w14:paraId="27D93901" w14:textId="77777777" w:rsidR="00BE1368" w:rsidRDefault="00BE1368" w:rsidP="00ED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BF23" w14:textId="77777777" w:rsidR="00B02D7C" w:rsidRDefault="00B02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0030" w14:textId="77777777" w:rsidR="00B02D7C" w:rsidRDefault="00B02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4248" w14:textId="77777777" w:rsidR="00B02D7C" w:rsidRDefault="00B02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B685" w14:textId="77777777" w:rsidR="00BE1368" w:rsidRDefault="00BE1368" w:rsidP="00ED49B7">
      <w:pPr>
        <w:spacing w:after="0" w:line="240" w:lineRule="auto"/>
      </w:pPr>
      <w:r>
        <w:separator/>
      </w:r>
    </w:p>
  </w:footnote>
  <w:footnote w:type="continuationSeparator" w:id="0">
    <w:p w14:paraId="361F526F" w14:textId="77777777" w:rsidR="00BE1368" w:rsidRDefault="00BE1368" w:rsidP="00ED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F1D0" w14:textId="52F4B04C" w:rsidR="00B02D7C" w:rsidRDefault="009F77FE">
    <w:pPr>
      <w:pStyle w:val="Header"/>
    </w:pPr>
    <w:r>
      <w:rPr>
        <w:noProof/>
      </w:rPr>
    </w:r>
    <w:r w:rsidR="009F77FE">
      <w:rPr>
        <w:noProof/>
      </w:rPr>
      <w:pict w14:anchorId="101C2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40" o:spid="_x0000_s1027" type="#_x0000_t136" alt="" style="position:absolute;margin-left:0;margin-top:0;width:529.7pt;height:180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BD7E" w14:textId="0AB30D3E" w:rsidR="00ED49B7" w:rsidRDefault="009F77FE">
    <w:pPr>
      <w:pStyle w:val="Header"/>
    </w:pPr>
    <w:r>
      <w:rPr>
        <w:noProof/>
      </w:rPr>
    </w:r>
    <w:r w:rsidR="009F77FE">
      <w:rPr>
        <w:noProof/>
      </w:rPr>
      <w:pict w14:anchorId="120FAF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41" o:spid="_x0000_s1026" type="#_x0000_t136" alt="" style="position:absolute;margin-left:0;margin-top:0;width:529.7pt;height:180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  <w:r w:rsidR="00ED49B7">
      <w:rPr>
        <w:noProof/>
      </w:rPr>
      <w:drawing>
        <wp:inline distT="0" distB="0" distL="0" distR="0" wp14:anchorId="0A0A4A57" wp14:editId="47D2A11B">
          <wp:extent cx="1699939" cy="556351"/>
          <wp:effectExtent l="0" t="0" r="0" b="0"/>
          <wp:docPr id="1331129279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B6DC" w14:textId="037E0FBE" w:rsidR="00B02D7C" w:rsidRDefault="009F77FE">
    <w:pPr>
      <w:pStyle w:val="Header"/>
    </w:pPr>
    <w:r>
      <w:rPr>
        <w:noProof/>
      </w:rPr>
    </w:r>
    <w:r w:rsidR="009F77FE">
      <w:rPr>
        <w:noProof/>
      </w:rPr>
      <w:pict w14:anchorId="162EA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39" o:spid="_x0000_s1025" type="#_x0000_t136" alt="" style="position:absolute;margin-left:0;margin-top:0;width:529.7pt;height:180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63DD6"/>
    <w:multiLevelType w:val="hybridMultilevel"/>
    <w:tmpl w:val="FC642BB4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3F3136"/>
    <w:multiLevelType w:val="hybridMultilevel"/>
    <w:tmpl w:val="2EFAA5C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10BDF"/>
    <w:multiLevelType w:val="hybridMultilevel"/>
    <w:tmpl w:val="5D6C91C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3571C"/>
    <w:multiLevelType w:val="hybridMultilevel"/>
    <w:tmpl w:val="0F92946A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A65DE"/>
    <w:multiLevelType w:val="hybridMultilevel"/>
    <w:tmpl w:val="6414AFD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41F8E"/>
    <w:multiLevelType w:val="hybridMultilevel"/>
    <w:tmpl w:val="7E38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6370E"/>
    <w:multiLevelType w:val="hybridMultilevel"/>
    <w:tmpl w:val="529A4EE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C2464"/>
    <w:multiLevelType w:val="hybridMultilevel"/>
    <w:tmpl w:val="B4466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C6187"/>
    <w:multiLevelType w:val="hybridMultilevel"/>
    <w:tmpl w:val="A33A644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B064A"/>
    <w:multiLevelType w:val="hybridMultilevel"/>
    <w:tmpl w:val="D944B53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00396"/>
    <w:multiLevelType w:val="hybridMultilevel"/>
    <w:tmpl w:val="9B242638"/>
    <w:lvl w:ilvl="0" w:tplc="F912E9C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2C2D7C"/>
    <w:multiLevelType w:val="hybridMultilevel"/>
    <w:tmpl w:val="7076B8D2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A4F4F"/>
    <w:multiLevelType w:val="multilevel"/>
    <w:tmpl w:val="B49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57358A"/>
    <w:multiLevelType w:val="hybridMultilevel"/>
    <w:tmpl w:val="722203AA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018E0"/>
    <w:multiLevelType w:val="hybridMultilevel"/>
    <w:tmpl w:val="179C3550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54CE7"/>
    <w:multiLevelType w:val="multilevel"/>
    <w:tmpl w:val="DE5E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BF495E"/>
    <w:multiLevelType w:val="hybridMultilevel"/>
    <w:tmpl w:val="E3EA1B16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3486B"/>
    <w:multiLevelType w:val="multilevel"/>
    <w:tmpl w:val="07D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73614B"/>
    <w:multiLevelType w:val="multilevel"/>
    <w:tmpl w:val="819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047662"/>
    <w:multiLevelType w:val="hybridMultilevel"/>
    <w:tmpl w:val="A118BFC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E4395"/>
    <w:multiLevelType w:val="hybridMultilevel"/>
    <w:tmpl w:val="E79E32EC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557E9"/>
    <w:multiLevelType w:val="hybridMultilevel"/>
    <w:tmpl w:val="3C62D5D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566A3"/>
    <w:multiLevelType w:val="hybridMultilevel"/>
    <w:tmpl w:val="7902A340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451BC"/>
    <w:multiLevelType w:val="hybridMultilevel"/>
    <w:tmpl w:val="A4B8B092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300BE"/>
    <w:multiLevelType w:val="multilevel"/>
    <w:tmpl w:val="41F6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575812">
    <w:abstractNumId w:val="8"/>
  </w:num>
  <w:num w:numId="2" w16cid:durableId="360401062">
    <w:abstractNumId w:val="6"/>
  </w:num>
  <w:num w:numId="3" w16cid:durableId="132328850">
    <w:abstractNumId w:val="5"/>
  </w:num>
  <w:num w:numId="4" w16cid:durableId="522935026">
    <w:abstractNumId w:val="4"/>
  </w:num>
  <w:num w:numId="5" w16cid:durableId="926117008">
    <w:abstractNumId w:val="7"/>
  </w:num>
  <w:num w:numId="6" w16cid:durableId="934897804">
    <w:abstractNumId w:val="3"/>
  </w:num>
  <w:num w:numId="7" w16cid:durableId="1257251423">
    <w:abstractNumId w:val="2"/>
  </w:num>
  <w:num w:numId="8" w16cid:durableId="1410809205">
    <w:abstractNumId w:val="1"/>
  </w:num>
  <w:num w:numId="9" w16cid:durableId="1097361130">
    <w:abstractNumId w:val="0"/>
  </w:num>
  <w:num w:numId="10" w16cid:durableId="45766438">
    <w:abstractNumId w:val="14"/>
  </w:num>
  <w:num w:numId="11" w16cid:durableId="1946571017">
    <w:abstractNumId w:val="30"/>
  </w:num>
  <w:num w:numId="12" w16cid:durableId="921179076">
    <w:abstractNumId w:val="25"/>
  </w:num>
  <w:num w:numId="13" w16cid:durableId="852843465">
    <w:abstractNumId w:val="12"/>
  </w:num>
  <w:num w:numId="14" w16cid:durableId="376126141">
    <w:abstractNumId w:val="17"/>
  </w:num>
  <w:num w:numId="15" w16cid:durableId="1093091372">
    <w:abstractNumId w:val="11"/>
  </w:num>
  <w:num w:numId="16" w16cid:durableId="1864785138">
    <w:abstractNumId w:val="10"/>
  </w:num>
  <w:num w:numId="17" w16cid:durableId="1409768001">
    <w:abstractNumId w:val="20"/>
  </w:num>
  <w:num w:numId="18" w16cid:durableId="1942293221">
    <w:abstractNumId w:val="18"/>
  </w:num>
  <w:num w:numId="19" w16cid:durableId="1446924032">
    <w:abstractNumId w:val="31"/>
  </w:num>
  <w:num w:numId="20" w16cid:durableId="1028719134">
    <w:abstractNumId w:val="22"/>
  </w:num>
  <w:num w:numId="21" w16cid:durableId="101195844">
    <w:abstractNumId w:val="13"/>
  </w:num>
  <w:num w:numId="22" w16cid:durableId="1214544540">
    <w:abstractNumId w:val="33"/>
  </w:num>
  <w:num w:numId="23" w16cid:durableId="1202942241">
    <w:abstractNumId w:val="21"/>
  </w:num>
  <w:num w:numId="24" w16cid:durableId="1329870890">
    <w:abstractNumId w:val="24"/>
  </w:num>
  <w:num w:numId="25" w16cid:durableId="1830751830">
    <w:abstractNumId w:val="26"/>
  </w:num>
  <w:num w:numId="26" w16cid:durableId="572010150">
    <w:abstractNumId w:val="27"/>
  </w:num>
  <w:num w:numId="27" w16cid:durableId="1486163586">
    <w:abstractNumId w:val="19"/>
  </w:num>
  <w:num w:numId="28" w16cid:durableId="499003497">
    <w:abstractNumId w:val="29"/>
  </w:num>
  <w:num w:numId="29" w16cid:durableId="764961237">
    <w:abstractNumId w:val="32"/>
  </w:num>
  <w:num w:numId="30" w16cid:durableId="1328706296">
    <w:abstractNumId w:val="23"/>
  </w:num>
  <w:num w:numId="31" w16cid:durableId="1840609377">
    <w:abstractNumId w:val="28"/>
  </w:num>
  <w:num w:numId="32" w16cid:durableId="1540124786">
    <w:abstractNumId w:val="9"/>
  </w:num>
  <w:num w:numId="33" w16cid:durableId="90442802">
    <w:abstractNumId w:val="16"/>
  </w:num>
  <w:num w:numId="34" w16cid:durableId="11648613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AB8"/>
    <w:rsid w:val="0002106E"/>
    <w:rsid w:val="00025AF8"/>
    <w:rsid w:val="00034616"/>
    <w:rsid w:val="0004132A"/>
    <w:rsid w:val="00045149"/>
    <w:rsid w:val="0006063C"/>
    <w:rsid w:val="00066702"/>
    <w:rsid w:val="00093D85"/>
    <w:rsid w:val="000B4952"/>
    <w:rsid w:val="000E7CCB"/>
    <w:rsid w:val="00102DEC"/>
    <w:rsid w:val="001342FA"/>
    <w:rsid w:val="0015074B"/>
    <w:rsid w:val="0019483F"/>
    <w:rsid w:val="001A5CEE"/>
    <w:rsid w:val="001F2F37"/>
    <w:rsid w:val="0022487D"/>
    <w:rsid w:val="002375E3"/>
    <w:rsid w:val="00254050"/>
    <w:rsid w:val="0026278B"/>
    <w:rsid w:val="0029639D"/>
    <w:rsid w:val="002D1C6E"/>
    <w:rsid w:val="002F3DC0"/>
    <w:rsid w:val="0030372D"/>
    <w:rsid w:val="00326F90"/>
    <w:rsid w:val="00334FB8"/>
    <w:rsid w:val="003416EC"/>
    <w:rsid w:val="00342656"/>
    <w:rsid w:val="00364D5D"/>
    <w:rsid w:val="00376195"/>
    <w:rsid w:val="003C2B3A"/>
    <w:rsid w:val="003D6072"/>
    <w:rsid w:val="00402099"/>
    <w:rsid w:val="00421C27"/>
    <w:rsid w:val="00422540"/>
    <w:rsid w:val="0042700E"/>
    <w:rsid w:val="004568A8"/>
    <w:rsid w:val="0046291A"/>
    <w:rsid w:val="004B1ED9"/>
    <w:rsid w:val="004C04A9"/>
    <w:rsid w:val="004E30A0"/>
    <w:rsid w:val="00501D08"/>
    <w:rsid w:val="00514C6A"/>
    <w:rsid w:val="00521C5E"/>
    <w:rsid w:val="00590B8A"/>
    <w:rsid w:val="005B7483"/>
    <w:rsid w:val="005C27AC"/>
    <w:rsid w:val="005C3302"/>
    <w:rsid w:val="00640B85"/>
    <w:rsid w:val="00642634"/>
    <w:rsid w:val="0067000D"/>
    <w:rsid w:val="006A47EF"/>
    <w:rsid w:val="006C2764"/>
    <w:rsid w:val="006F4402"/>
    <w:rsid w:val="007057C3"/>
    <w:rsid w:val="00707516"/>
    <w:rsid w:val="00711AE7"/>
    <w:rsid w:val="00717C4E"/>
    <w:rsid w:val="007463C3"/>
    <w:rsid w:val="007A3386"/>
    <w:rsid w:val="007B26AC"/>
    <w:rsid w:val="007D50BE"/>
    <w:rsid w:val="007E46CD"/>
    <w:rsid w:val="007E61F2"/>
    <w:rsid w:val="008053BD"/>
    <w:rsid w:val="00824F8B"/>
    <w:rsid w:val="008B4946"/>
    <w:rsid w:val="008B741A"/>
    <w:rsid w:val="008C3910"/>
    <w:rsid w:val="008D1177"/>
    <w:rsid w:val="00907981"/>
    <w:rsid w:val="0094018C"/>
    <w:rsid w:val="0097174D"/>
    <w:rsid w:val="009A307A"/>
    <w:rsid w:val="009C5EBF"/>
    <w:rsid w:val="009D3F9E"/>
    <w:rsid w:val="009F299A"/>
    <w:rsid w:val="009F77FE"/>
    <w:rsid w:val="00A070B5"/>
    <w:rsid w:val="00A32995"/>
    <w:rsid w:val="00AA118D"/>
    <w:rsid w:val="00AA1D8D"/>
    <w:rsid w:val="00B02D7C"/>
    <w:rsid w:val="00B03449"/>
    <w:rsid w:val="00B41194"/>
    <w:rsid w:val="00B47730"/>
    <w:rsid w:val="00B5675C"/>
    <w:rsid w:val="00B952A3"/>
    <w:rsid w:val="00BA3598"/>
    <w:rsid w:val="00BD4A0D"/>
    <w:rsid w:val="00BE1368"/>
    <w:rsid w:val="00BE57BB"/>
    <w:rsid w:val="00C1174B"/>
    <w:rsid w:val="00C55E27"/>
    <w:rsid w:val="00C87342"/>
    <w:rsid w:val="00CA521A"/>
    <w:rsid w:val="00CB0664"/>
    <w:rsid w:val="00D30D1D"/>
    <w:rsid w:val="00D74171"/>
    <w:rsid w:val="00DE0E24"/>
    <w:rsid w:val="00DE7B11"/>
    <w:rsid w:val="00E55E3B"/>
    <w:rsid w:val="00E56205"/>
    <w:rsid w:val="00E67E63"/>
    <w:rsid w:val="00E76529"/>
    <w:rsid w:val="00EB1FE8"/>
    <w:rsid w:val="00ED49B7"/>
    <w:rsid w:val="00ED4D48"/>
    <w:rsid w:val="00F958AF"/>
    <w:rsid w:val="00FC693F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2E50D7"/>
  <w14:defaultImageDpi w14:val="300"/>
  <w15:docId w15:val="{9E321D19-10CD-409F-8EC5-28FCC533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2">
    <w:name w:val="p2"/>
    <w:basedOn w:val="Normal"/>
    <w:rsid w:val="0004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3">
    <w:name w:val="p3"/>
    <w:basedOn w:val="Normal"/>
    <w:rsid w:val="0004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1">
    <w:name w:val="p1"/>
    <w:basedOn w:val="Normal"/>
    <w:rsid w:val="007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7463C3"/>
  </w:style>
  <w:style w:type="character" w:customStyle="1" w:styleId="apple-converted-space">
    <w:name w:val="apple-converted-space"/>
    <w:basedOn w:val="DefaultParagraphFont"/>
    <w:rsid w:val="0067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CA2C87-C9E0-436A-A74D-A8D0E0AD40F2}"/>
</file>

<file path=customXml/itemProps3.xml><?xml version="1.0" encoding="utf-8"?>
<ds:datastoreItem xmlns:ds="http://schemas.openxmlformats.org/officeDocument/2006/customXml" ds:itemID="{03FAF682-81C6-491E-B325-12B580D120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8258B-69C2-4F3E-B8E4-4F678AB608B2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Sutton</cp:lastModifiedBy>
  <cp:revision>3</cp:revision>
  <dcterms:created xsi:type="dcterms:W3CDTF">2025-09-24T09:41:00Z</dcterms:created>
  <dcterms:modified xsi:type="dcterms:W3CDTF">2025-09-24T09:42:00Z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  <property fmtid="{D5CDD505-2E9C-101B-9397-08002B2CF9AE}" pid="4" name="GrammarlyDocumentId">
    <vt:lpwstr>5d93eb32-53bf-4774-805f-637cb45ccd14</vt:lpwstr>
  </property>
</Properties>
</file>