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7062" w14:textId="30DBE5CF" w:rsidR="001272EF" w:rsidRPr="00B83BB9" w:rsidRDefault="00817ABF" w:rsidP="00B83BB9">
      <w:pPr>
        <w:pStyle w:val="Heading1"/>
        <w:numPr>
          <w:ilvl w:val="0"/>
          <w:numId w:val="0"/>
        </w:numPr>
        <w:spacing w:before="0" w:after="0" w:line="240" w:lineRule="auto"/>
        <w:rPr>
          <w:i/>
          <w:caps/>
          <w:color w:val="765AB0"/>
          <w:sz w:val="40"/>
          <w:szCs w:val="32"/>
        </w:rPr>
      </w:pPr>
      <w:bookmarkStart w:id="0" w:name="_Toc153354838"/>
      <w:r w:rsidRPr="00B83BB9">
        <w:rPr>
          <w:i/>
          <w:caps/>
          <w:color w:val="765AB0"/>
          <w:sz w:val="40"/>
          <w:szCs w:val="32"/>
        </w:rPr>
        <w:t xml:space="preserve">Email </w:t>
      </w:r>
      <w:r w:rsidR="009A48E8" w:rsidRPr="00B83BB9">
        <w:rPr>
          <w:i/>
          <w:caps/>
          <w:color w:val="765AB0"/>
          <w:sz w:val="40"/>
          <w:szCs w:val="32"/>
        </w:rPr>
        <w:t>campaign templates</w:t>
      </w:r>
      <w:r w:rsidR="00B83BB9">
        <w:rPr>
          <w:i/>
          <w:caps/>
          <w:color w:val="765AB0"/>
          <w:sz w:val="40"/>
          <w:szCs w:val="32"/>
        </w:rPr>
        <w:t>:</w:t>
      </w:r>
    </w:p>
    <w:p w14:paraId="74868299" w14:textId="34F93C7E" w:rsidR="006E4BE0" w:rsidRPr="00B83BB9" w:rsidRDefault="009A48E8" w:rsidP="7F954B10">
      <w:pPr>
        <w:pStyle w:val="Heading1"/>
        <w:numPr>
          <w:ilvl w:val="0"/>
          <w:numId w:val="0"/>
        </w:numPr>
        <w:spacing w:before="0" w:after="0" w:line="240" w:lineRule="auto"/>
        <w:rPr>
          <w:i/>
          <w:iCs/>
          <w:caps/>
          <w:color w:val="765AB0"/>
          <w:sz w:val="40"/>
          <w:szCs w:val="40"/>
        </w:rPr>
      </w:pPr>
      <w:r w:rsidRPr="7F954B10">
        <w:rPr>
          <w:i/>
          <w:iCs/>
          <w:caps/>
          <w:color w:val="765AB0"/>
          <w:sz w:val="40"/>
          <w:szCs w:val="40"/>
        </w:rPr>
        <w:t>targeted employers no relationship</w:t>
      </w:r>
      <w:bookmarkEnd w:id="0"/>
    </w:p>
    <w:p w14:paraId="1F526BC9" w14:textId="77777777" w:rsidR="00B83BB9" w:rsidRDefault="00B83BB9" w:rsidP="00771F2C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FE5A50" w14:textId="0A7E0354" w:rsidR="00422E2F" w:rsidRDefault="009552D8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  <w:r w:rsidRPr="00B83BB9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>EMAIL 1</w:t>
      </w:r>
    </w:p>
    <w:p w14:paraId="13FCBF38" w14:textId="77777777" w:rsidR="004D4409" w:rsidRPr="00B83BB9" w:rsidRDefault="004D4409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</w:p>
    <w:p w14:paraId="52BA73A4" w14:textId="35F32D4A" w:rsidR="009500F2" w:rsidRDefault="009500F2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4C347B87">
        <w:rPr>
          <w:rFonts w:ascii="Arial" w:hAnsi="Arial" w:cs="Arial"/>
          <w:sz w:val="24"/>
          <w:szCs w:val="24"/>
        </w:rPr>
        <w:t xml:space="preserve">Subject: </w:t>
      </w:r>
      <w:r>
        <w:tab/>
      </w:r>
      <w:r w:rsidR="000C630D" w:rsidRPr="4C347B87">
        <w:rPr>
          <w:rFonts w:ascii="Arial" w:hAnsi="Arial" w:cs="Arial"/>
          <w:sz w:val="24"/>
          <w:szCs w:val="24"/>
        </w:rPr>
        <w:t xml:space="preserve">Supportive employers </w:t>
      </w:r>
      <w:r w:rsidR="00126C24" w:rsidRPr="4C347B87">
        <w:rPr>
          <w:rFonts w:ascii="Arial" w:hAnsi="Arial" w:cs="Arial"/>
          <w:sz w:val="24"/>
          <w:szCs w:val="24"/>
        </w:rPr>
        <w:t>needed</w:t>
      </w:r>
      <w:r w:rsidR="00D30FEA">
        <w:rPr>
          <w:rFonts w:ascii="Arial" w:hAnsi="Arial" w:cs="Arial"/>
          <w:sz w:val="24"/>
          <w:szCs w:val="24"/>
        </w:rPr>
        <w:t xml:space="preserve"> in </w:t>
      </w:r>
      <w:r w:rsidR="00D30FEA" w:rsidRPr="00D30FEA">
        <w:rPr>
          <w:rFonts w:ascii="Arial" w:hAnsi="Arial" w:cs="Arial"/>
          <w:sz w:val="24"/>
          <w:szCs w:val="24"/>
          <w:highlight w:val="yellow"/>
        </w:rPr>
        <w:t>&lt;area/town&gt;</w:t>
      </w:r>
      <w:r>
        <w:br/>
      </w:r>
    </w:p>
    <w:p w14:paraId="497A450A" w14:textId="6CA1E43A" w:rsidR="00126C24" w:rsidRPr="00126C24" w:rsidRDefault="00422E2F" w:rsidP="00C072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126C24" w:rsidRPr="00126C24">
        <w:rPr>
          <w:rFonts w:ascii="Arial" w:hAnsi="Arial" w:cs="Arial"/>
          <w:sz w:val="24"/>
          <w:szCs w:val="24"/>
          <w:highlight w:val="yellow"/>
        </w:rPr>
        <w:t>&lt;</w:t>
      </w:r>
      <w:r w:rsidR="004D4409">
        <w:rPr>
          <w:rFonts w:ascii="Arial" w:hAnsi="Arial" w:cs="Arial"/>
          <w:sz w:val="24"/>
          <w:szCs w:val="24"/>
          <w:highlight w:val="yellow"/>
        </w:rPr>
        <w:t>Name/Sir or Madam</w:t>
      </w:r>
      <w:r w:rsidR="00126C24" w:rsidRPr="00126C24">
        <w:rPr>
          <w:rFonts w:ascii="Arial" w:hAnsi="Arial" w:cs="Arial"/>
          <w:sz w:val="24"/>
          <w:szCs w:val="24"/>
          <w:highlight w:val="yellow"/>
        </w:rPr>
        <w:t>&gt;</w:t>
      </w:r>
    </w:p>
    <w:p w14:paraId="4B55F558" w14:textId="77777777" w:rsidR="00C0721F" w:rsidRDefault="00C0721F" w:rsidP="00C0721F">
      <w:pPr>
        <w:pStyle w:val="NoSpacing"/>
        <w:rPr>
          <w:rFonts w:ascii="Arial" w:hAnsi="Arial" w:cs="Arial"/>
          <w:sz w:val="24"/>
          <w:szCs w:val="24"/>
        </w:rPr>
      </w:pPr>
    </w:p>
    <w:p w14:paraId="46A9835B" w14:textId="64EA163E" w:rsidR="00C0721F" w:rsidRDefault="00126C24" w:rsidP="00C0721F">
      <w:pPr>
        <w:pStyle w:val="NoSpacing"/>
        <w:rPr>
          <w:rFonts w:ascii="Arial" w:hAnsi="Arial" w:cs="Arial"/>
          <w:sz w:val="24"/>
          <w:szCs w:val="24"/>
        </w:rPr>
      </w:pPr>
      <w:r w:rsidRPr="15021BC7">
        <w:rPr>
          <w:rFonts w:ascii="Arial" w:hAnsi="Arial" w:cs="Arial"/>
          <w:sz w:val="24"/>
          <w:szCs w:val="24"/>
        </w:rPr>
        <w:t xml:space="preserve">I hope you don't mind me getting in touch. </w:t>
      </w:r>
      <w:r w:rsidR="002056D2" w:rsidRPr="15021BC7">
        <w:rPr>
          <w:rFonts w:ascii="Arial" w:hAnsi="Arial" w:cs="Arial"/>
          <w:sz w:val="24"/>
          <w:szCs w:val="24"/>
        </w:rPr>
        <w:t xml:space="preserve">I am reaching out to </w:t>
      </w:r>
      <w:r w:rsidR="00B506C2" w:rsidRPr="15021BC7">
        <w:rPr>
          <w:rFonts w:ascii="Arial" w:hAnsi="Arial" w:cs="Arial"/>
          <w:sz w:val="24"/>
          <w:szCs w:val="24"/>
        </w:rPr>
        <w:t xml:space="preserve">your business to see if you’d consider offering </w:t>
      </w:r>
      <w:r w:rsidRPr="15021BC7">
        <w:rPr>
          <w:rFonts w:ascii="Arial" w:hAnsi="Arial" w:cs="Arial"/>
          <w:sz w:val="24"/>
          <w:szCs w:val="24"/>
        </w:rPr>
        <w:t xml:space="preserve">experience </w:t>
      </w:r>
      <w:r w:rsidR="003C2BA0">
        <w:rPr>
          <w:rFonts w:ascii="Arial" w:hAnsi="Arial" w:cs="Arial"/>
          <w:sz w:val="24"/>
          <w:szCs w:val="24"/>
        </w:rPr>
        <w:t xml:space="preserve">in the workplace </w:t>
      </w:r>
      <w:r w:rsidR="00B506C2" w:rsidRPr="15021BC7">
        <w:rPr>
          <w:rFonts w:ascii="Arial" w:hAnsi="Arial" w:cs="Arial"/>
          <w:sz w:val="24"/>
          <w:szCs w:val="24"/>
        </w:rPr>
        <w:t>to</w:t>
      </w:r>
      <w:r w:rsidRPr="15021BC7">
        <w:rPr>
          <w:rFonts w:ascii="Arial" w:hAnsi="Arial" w:cs="Arial"/>
          <w:sz w:val="24"/>
          <w:szCs w:val="24"/>
        </w:rPr>
        <w:t xml:space="preserve"> </w:t>
      </w:r>
      <w:r w:rsidR="008F50FD" w:rsidRPr="15021BC7">
        <w:rPr>
          <w:rFonts w:ascii="Arial" w:hAnsi="Arial" w:cs="Arial"/>
          <w:sz w:val="24"/>
          <w:szCs w:val="24"/>
        </w:rPr>
        <w:t>T Level students</w:t>
      </w:r>
      <w:r w:rsidRPr="15021BC7">
        <w:rPr>
          <w:rFonts w:ascii="Arial" w:hAnsi="Arial" w:cs="Arial"/>
          <w:sz w:val="24"/>
          <w:szCs w:val="24"/>
        </w:rPr>
        <w:t xml:space="preserve"> </w:t>
      </w:r>
      <w:r w:rsidR="00B506C2" w:rsidRPr="15021BC7">
        <w:rPr>
          <w:rFonts w:ascii="Arial" w:hAnsi="Arial" w:cs="Arial"/>
          <w:sz w:val="24"/>
          <w:szCs w:val="24"/>
        </w:rPr>
        <w:t xml:space="preserve">studying at </w:t>
      </w:r>
      <w:r w:rsidR="00B506C2" w:rsidRPr="15021BC7">
        <w:rPr>
          <w:rFonts w:ascii="Arial" w:hAnsi="Arial" w:cs="Arial"/>
          <w:sz w:val="24"/>
          <w:szCs w:val="24"/>
          <w:highlight w:val="yellow"/>
        </w:rPr>
        <w:t>&lt;</w:t>
      </w:r>
      <w:r w:rsidR="004D4409" w:rsidRPr="15021BC7">
        <w:rPr>
          <w:rFonts w:ascii="Arial" w:hAnsi="Arial" w:cs="Arial"/>
          <w:sz w:val="24"/>
          <w:szCs w:val="24"/>
          <w:highlight w:val="yellow"/>
        </w:rPr>
        <w:t>School/College</w:t>
      </w:r>
      <w:r w:rsidR="00B506C2" w:rsidRPr="15021BC7">
        <w:rPr>
          <w:rFonts w:ascii="Arial" w:hAnsi="Arial" w:cs="Arial"/>
          <w:sz w:val="24"/>
          <w:szCs w:val="24"/>
          <w:highlight w:val="yellow"/>
        </w:rPr>
        <w:t>&gt;</w:t>
      </w:r>
      <w:r w:rsidR="00FB6E6B">
        <w:rPr>
          <w:rFonts w:ascii="Arial" w:hAnsi="Arial" w:cs="Arial"/>
          <w:sz w:val="24"/>
          <w:szCs w:val="24"/>
          <w:highlight w:val="yellow"/>
        </w:rPr>
        <w:t>.</w:t>
      </w:r>
      <w:r w:rsidR="00B506C2" w:rsidRPr="15021BC7">
        <w:rPr>
          <w:rFonts w:ascii="Arial" w:hAnsi="Arial" w:cs="Arial"/>
          <w:sz w:val="24"/>
          <w:szCs w:val="24"/>
        </w:rPr>
        <w:t xml:space="preserve"> </w:t>
      </w:r>
    </w:p>
    <w:p w14:paraId="3E7E41D1" w14:textId="77777777" w:rsidR="00C0721F" w:rsidRDefault="00C0721F" w:rsidP="00C0721F">
      <w:pPr>
        <w:pStyle w:val="NoSpacing"/>
        <w:rPr>
          <w:rFonts w:ascii="Arial" w:hAnsi="Arial" w:cs="Arial"/>
          <w:sz w:val="24"/>
          <w:szCs w:val="24"/>
        </w:rPr>
      </w:pPr>
    </w:p>
    <w:p w14:paraId="374A51F7" w14:textId="606E1973" w:rsidR="00297C3E" w:rsidRDefault="008F50FD" w:rsidP="00C0721F">
      <w:pPr>
        <w:pStyle w:val="NoSpacing"/>
        <w:rPr>
          <w:rFonts w:ascii="Arial" w:hAnsi="Arial" w:cs="Arial"/>
          <w:sz w:val="24"/>
          <w:szCs w:val="24"/>
        </w:rPr>
      </w:pPr>
      <w:r w:rsidRPr="7F954B10">
        <w:rPr>
          <w:rFonts w:ascii="Arial" w:hAnsi="Arial" w:cs="Arial"/>
          <w:sz w:val="24"/>
          <w:szCs w:val="24"/>
        </w:rPr>
        <w:t>T Levels are courses</w:t>
      </w:r>
      <w:r w:rsidR="001B757E" w:rsidRPr="7F954B10">
        <w:rPr>
          <w:rFonts w:ascii="Arial" w:hAnsi="Arial" w:cs="Arial"/>
          <w:sz w:val="24"/>
          <w:szCs w:val="24"/>
        </w:rPr>
        <w:t xml:space="preserve"> for </w:t>
      </w:r>
      <w:proofErr w:type="gramStart"/>
      <w:r w:rsidR="00585BE7" w:rsidRPr="7F954B10">
        <w:rPr>
          <w:rFonts w:ascii="Arial" w:hAnsi="Arial" w:cs="Arial"/>
          <w:sz w:val="24"/>
          <w:szCs w:val="24"/>
        </w:rPr>
        <w:t>16-19 year olds</w:t>
      </w:r>
      <w:proofErr w:type="gramEnd"/>
      <w:r w:rsidR="00585BE7" w:rsidRPr="7F954B10">
        <w:rPr>
          <w:rFonts w:ascii="Arial" w:hAnsi="Arial" w:cs="Arial"/>
          <w:sz w:val="24"/>
          <w:szCs w:val="24"/>
        </w:rPr>
        <w:t xml:space="preserve"> </w:t>
      </w:r>
      <w:r w:rsidR="001B757E" w:rsidRPr="7F954B10">
        <w:rPr>
          <w:rFonts w:ascii="Arial" w:hAnsi="Arial" w:cs="Arial"/>
          <w:sz w:val="24"/>
          <w:szCs w:val="24"/>
        </w:rPr>
        <w:t>that are the equivalent to 3 A Levels</w:t>
      </w:r>
      <w:r w:rsidR="00585BE7" w:rsidRPr="7F954B10">
        <w:rPr>
          <w:rFonts w:ascii="Arial" w:hAnsi="Arial" w:cs="Arial"/>
          <w:sz w:val="24"/>
          <w:szCs w:val="24"/>
        </w:rPr>
        <w:t>.</w:t>
      </w:r>
      <w:r w:rsidR="00A873E7" w:rsidRPr="7F954B10">
        <w:rPr>
          <w:rFonts w:ascii="Arial" w:hAnsi="Arial" w:cs="Arial"/>
          <w:sz w:val="24"/>
          <w:szCs w:val="24"/>
        </w:rPr>
        <w:t xml:space="preserve"> </w:t>
      </w:r>
    </w:p>
    <w:p w14:paraId="4C6B7342" w14:textId="77777777" w:rsidR="00C0721F" w:rsidRDefault="00C0721F" w:rsidP="00C0721F">
      <w:pPr>
        <w:pStyle w:val="NoSpacing"/>
        <w:rPr>
          <w:rFonts w:ascii="Arial" w:hAnsi="Arial" w:cs="Arial"/>
          <w:sz w:val="24"/>
          <w:szCs w:val="24"/>
        </w:rPr>
      </w:pPr>
    </w:p>
    <w:p w14:paraId="14202FDE" w14:textId="0CAFB97C" w:rsidR="001B757E" w:rsidRDefault="00A873E7" w:rsidP="00C072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85BE7">
        <w:rPr>
          <w:rFonts w:ascii="Arial" w:hAnsi="Arial" w:cs="Arial"/>
          <w:sz w:val="24"/>
          <w:szCs w:val="24"/>
        </w:rPr>
        <w:t xml:space="preserve">hey </w:t>
      </w:r>
      <w:r w:rsidR="00A13144">
        <w:rPr>
          <w:rFonts w:ascii="Arial" w:hAnsi="Arial" w:cs="Arial"/>
          <w:sz w:val="24"/>
          <w:szCs w:val="24"/>
        </w:rPr>
        <w:t xml:space="preserve">are for </w:t>
      </w:r>
      <w:r>
        <w:rPr>
          <w:rFonts w:ascii="Arial" w:hAnsi="Arial" w:cs="Arial"/>
          <w:sz w:val="24"/>
          <w:szCs w:val="24"/>
        </w:rPr>
        <w:t xml:space="preserve">bright </w:t>
      </w:r>
      <w:r w:rsidR="00A13144">
        <w:rPr>
          <w:rFonts w:ascii="Arial" w:hAnsi="Arial" w:cs="Arial"/>
          <w:sz w:val="24"/>
          <w:szCs w:val="24"/>
        </w:rPr>
        <w:t xml:space="preserve">young people that want to </w:t>
      </w:r>
      <w:r w:rsidR="00F617B3">
        <w:rPr>
          <w:rFonts w:ascii="Arial" w:hAnsi="Arial" w:cs="Arial"/>
          <w:sz w:val="24"/>
          <w:szCs w:val="24"/>
        </w:rPr>
        <w:t>focus more on</w:t>
      </w:r>
      <w:r w:rsidR="00A13144">
        <w:rPr>
          <w:rFonts w:ascii="Arial" w:hAnsi="Arial" w:cs="Arial"/>
          <w:sz w:val="24"/>
          <w:szCs w:val="24"/>
        </w:rPr>
        <w:t xml:space="preserve"> </w:t>
      </w:r>
      <w:r w:rsidR="00585BE7">
        <w:rPr>
          <w:rFonts w:ascii="Arial" w:hAnsi="Arial" w:cs="Arial"/>
          <w:sz w:val="24"/>
          <w:szCs w:val="24"/>
        </w:rPr>
        <w:t>technical, hands-on</w:t>
      </w:r>
      <w:r w:rsidR="00A13144">
        <w:rPr>
          <w:rFonts w:ascii="Arial" w:hAnsi="Arial" w:cs="Arial"/>
          <w:sz w:val="24"/>
          <w:szCs w:val="24"/>
        </w:rPr>
        <w:t>,</w:t>
      </w:r>
      <w:r w:rsidR="00585BE7">
        <w:rPr>
          <w:rFonts w:ascii="Arial" w:hAnsi="Arial" w:cs="Arial"/>
          <w:sz w:val="24"/>
          <w:szCs w:val="24"/>
        </w:rPr>
        <w:t xml:space="preserve"> skills </w:t>
      </w:r>
      <w:r w:rsidR="00A13144">
        <w:rPr>
          <w:rFonts w:ascii="Arial" w:hAnsi="Arial" w:cs="Arial"/>
          <w:sz w:val="24"/>
          <w:szCs w:val="24"/>
        </w:rPr>
        <w:t xml:space="preserve">rather than </w:t>
      </w:r>
      <w:r w:rsidR="00297C3E">
        <w:rPr>
          <w:rFonts w:ascii="Arial" w:hAnsi="Arial" w:cs="Arial"/>
          <w:sz w:val="24"/>
          <w:szCs w:val="24"/>
        </w:rPr>
        <w:t xml:space="preserve">just </w:t>
      </w:r>
      <w:r w:rsidR="00F617B3">
        <w:rPr>
          <w:rFonts w:ascii="Arial" w:hAnsi="Arial" w:cs="Arial"/>
          <w:sz w:val="24"/>
          <w:szCs w:val="24"/>
        </w:rPr>
        <w:t xml:space="preserve">academic </w:t>
      </w:r>
      <w:r>
        <w:rPr>
          <w:rFonts w:ascii="Arial" w:hAnsi="Arial" w:cs="Arial"/>
          <w:sz w:val="24"/>
          <w:szCs w:val="24"/>
        </w:rPr>
        <w:t>learning</w:t>
      </w:r>
      <w:r w:rsidR="001B757E">
        <w:rPr>
          <w:rFonts w:ascii="Arial" w:hAnsi="Arial" w:cs="Arial"/>
          <w:sz w:val="24"/>
          <w:szCs w:val="24"/>
        </w:rPr>
        <w:t xml:space="preserve">. </w:t>
      </w:r>
    </w:p>
    <w:p w14:paraId="36A64C45" w14:textId="77777777" w:rsidR="00C0721F" w:rsidRDefault="00C0721F" w:rsidP="00C0721F">
      <w:pPr>
        <w:pStyle w:val="NoSpacing"/>
        <w:rPr>
          <w:rFonts w:ascii="Arial" w:hAnsi="Arial" w:cs="Arial"/>
          <w:sz w:val="24"/>
          <w:szCs w:val="24"/>
        </w:rPr>
      </w:pPr>
    </w:p>
    <w:p w14:paraId="197E7C65" w14:textId="0419A037" w:rsidR="00E73B12" w:rsidRDefault="007A717E" w:rsidP="00C0721F">
      <w:pPr>
        <w:pStyle w:val="NoSpacing"/>
        <w:rPr>
          <w:rFonts w:ascii="Arial" w:hAnsi="Arial" w:cs="Arial"/>
          <w:sz w:val="24"/>
          <w:szCs w:val="24"/>
        </w:rPr>
      </w:pPr>
      <w:r w:rsidRPr="7F954B10">
        <w:rPr>
          <w:rFonts w:ascii="Arial" w:hAnsi="Arial" w:cs="Arial"/>
          <w:sz w:val="24"/>
          <w:szCs w:val="24"/>
        </w:rPr>
        <w:t xml:space="preserve">As part of a T Level, each student needs </w:t>
      </w:r>
      <w:r w:rsidR="00086F34" w:rsidRPr="7F954B10">
        <w:rPr>
          <w:rFonts w:ascii="Arial" w:hAnsi="Arial" w:cs="Arial"/>
          <w:sz w:val="24"/>
          <w:szCs w:val="24"/>
        </w:rPr>
        <w:t>an ‘industry placement’</w:t>
      </w:r>
      <w:r w:rsidR="003D1E0D" w:rsidRPr="7F954B10">
        <w:rPr>
          <w:rFonts w:ascii="Arial" w:hAnsi="Arial" w:cs="Arial"/>
          <w:sz w:val="24"/>
          <w:szCs w:val="24"/>
        </w:rPr>
        <w:t xml:space="preserve"> </w:t>
      </w:r>
      <w:r w:rsidRPr="7F954B10">
        <w:rPr>
          <w:rFonts w:ascii="Arial" w:hAnsi="Arial" w:cs="Arial"/>
          <w:sz w:val="24"/>
          <w:szCs w:val="24"/>
        </w:rPr>
        <w:t xml:space="preserve">with a supportive employer, that wants to help </w:t>
      </w:r>
      <w:r w:rsidR="007B4F0F" w:rsidRPr="7F954B10">
        <w:rPr>
          <w:rFonts w:ascii="Arial" w:hAnsi="Arial" w:cs="Arial"/>
          <w:sz w:val="24"/>
          <w:szCs w:val="24"/>
        </w:rPr>
        <w:t xml:space="preserve">young people </w:t>
      </w:r>
      <w:r w:rsidRPr="7F954B10">
        <w:rPr>
          <w:rFonts w:ascii="Arial" w:hAnsi="Arial" w:cs="Arial"/>
          <w:sz w:val="24"/>
          <w:szCs w:val="24"/>
        </w:rPr>
        <w:t xml:space="preserve">get </w:t>
      </w:r>
      <w:r w:rsidR="00086F34" w:rsidRPr="7F954B10">
        <w:rPr>
          <w:rFonts w:ascii="Arial" w:hAnsi="Arial" w:cs="Arial"/>
          <w:sz w:val="24"/>
          <w:szCs w:val="24"/>
        </w:rPr>
        <w:t>real experience</w:t>
      </w:r>
      <w:r w:rsidR="007B4F0F" w:rsidRPr="7F954B10">
        <w:rPr>
          <w:rFonts w:ascii="Arial" w:hAnsi="Arial" w:cs="Arial"/>
          <w:sz w:val="24"/>
          <w:szCs w:val="24"/>
        </w:rPr>
        <w:t xml:space="preserve"> in the workplace</w:t>
      </w:r>
      <w:r w:rsidR="00086F34" w:rsidRPr="7F954B10">
        <w:rPr>
          <w:rFonts w:ascii="Arial" w:hAnsi="Arial" w:cs="Arial"/>
          <w:sz w:val="24"/>
          <w:szCs w:val="24"/>
        </w:rPr>
        <w:t xml:space="preserve">. </w:t>
      </w:r>
    </w:p>
    <w:p w14:paraId="31316B2B" w14:textId="77777777" w:rsidR="00882CC3" w:rsidRDefault="00882CC3" w:rsidP="00C0721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149FCBD" w14:textId="69AE772A" w:rsidR="001B757E" w:rsidRDefault="00086F34" w:rsidP="00C0721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7F954B10">
        <w:rPr>
          <w:rFonts w:ascii="Arial" w:hAnsi="Arial" w:cs="Arial"/>
          <w:b/>
          <w:bCs/>
          <w:sz w:val="24"/>
          <w:szCs w:val="24"/>
        </w:rPr>
        <w:t>I</w:t>
      </w:r>
      <w:r w:rsidR="003D1E0D" w:rsidRPr="7F954B10">
        <w:rPr>
          <w:rFonts w:ascii="Arial" w:hAnsi="Arial" w:cs="Arial"/>
          <w:b/>
          <w:bCs/>
          <w:sz w:val="24"/>
          <w:szCs w:val="24"/>
        </w:rPr>
        <w:t xml:space="preserve"> </w:t>
      </w:r>
      <w:r w:rsidR="00D815C9" w:rsidRPr="7F954B10">
        <w:rPr>
          <w:rFonts w:ascii="Arial" w:hAnsi="Arial" w:cs="Arial"/>
          <w:b/>
          <w:bCs/>
          <w:sz w:val="24"/>
          <w:szCs w:val="24"/>
        </w:rPr>
        <w:t xml:space="preserve">was wondering </w:t>
      </w:r>
      <w:r w:rsidR="003D1E0D" w:rsidRPr="7F954B10">
        <w:rPr>
          <w:rFonts w:ascii="Arial" w:hAnsi="Arial" w:cs="Arial"/>
          <w:b/>
          <w:bCs/>
          <w:sz w:val="24"/>
          <w:szCs w:val="24"/>
        </w:rPr>
        <w:t xml:space="preserve">if your organisation </w:t>
      </w:r>
      <w:r w:rsidR="003D1E0D" w:rsidRPr="7F954B10">
        <w:rPr>
          <w:rFonts w:ascii="Arial" w:hAnsi="Arial" w:cs="Arial"/>
          <w:b/>
          <w:bCs/>
          <w:i/>
          <w:iCs/>
          <w:sz w:val="24"/>
          <w:szCs w:val="24"/>
        </w:rPr>
        <w:t xml:space="preserve">might </w:t>
      </w:r>
      <w:r w:rsidR="003D1E0D" w:rsidRPr="7F954B10">
        <w:rPr>
          <w:rFonts w:ascii="Arial" w:hAnsi="Arial" w:cs="Arial"/>
          <w:b/>
          <w:bCs/>
          <w:sz w:val="24"/>
          <w:szCs w:val="24"/>
        </w:rPr>
        <w:t>be interested in helping</w:t>
      </w:r>
      <w:r w:rsidR="00E73B12" w:rsidRPr="7F954B10">
        <w:rPr>
          <w:rFonts w:ascii="Arial" w:hAnsi="Arial" w:cs="Arial"/>
          <w:b/>
          <w:bCs/>
          <w:sz w:val="24"/>
          <w:szCs w:val="24"/>
        </w:rPr>
        <w:t xml:space="preserve"> a local young person</w:t>
      </w:r>
      <w:r w:rsidRPr="7F954B10">
        <w:rPr>
          <w:rFonts w:ascii="Arial" w:hAnsi="Arial" w:cs="Arial"/>
          <w:b/>
          <w:bCs/>
          <w:sz w:val="24"/>
          <w:szCs w:val="24"/>
        </w:rPr>
        <w:t xml:space="preserve"> learn on the job</w:t>
      </w:r>
      <w:r w:rsidR="00DD591A" w:rsidRPr="7F954B10">
        <w:rPr>
          <w:rFonts w:ascii="Arial" w:hAnsi="Arial" w:cs="Arial"/>
          <w:b/>
          <w:bCs/>
          <w:sz w:val="24"/>
          <w:szCs w:val="24"/>
        </w:rPr>
        <w:t xml:space="preserve"> or forming closer relationships with the </w:t>
      </w:r>
      <w:r w:rsidR="00DD591A" w:rsidRPr="7F954B10">
        <w:rPr>
          <w:rFonts w:ascii="Arial" w:hAnsi="Arial" w:cs="Arial"/>
          <w:b/>
          <w:bCs/>
          <w:sz w:val="24"/>
          <w:szCs w:val="24"/>
          <w:highlight w:val="yellow"/>
        </w:rPr>
        <w:t>school/college</w:t>
      </w:r>
      <w:r w:rsidR="00D815C9" w:rsidRPr="7F954B10">
        <w:rPr>
          <w:rFonts w:ascii="Arial" w:hAnsi="Arial" w:cs="Arial"/>
          <w:b/>
          <w:bCs/>
          <w:sz w:val="24"/>
          <w:szCs w:val="24"/>
        </w:rPr>
        <w:t>.</w:t>
      </w:r>
      <w:r w:rsidR="003D1E0D" w:rsidRPr="7F954B10">
        <w:rPr>
          <w:rFonts w:ascii="Arial" w:hAnsi="Arial" w:cs="Arial"/>
          <w:b/>
          <w:bCs/>
          <w:sz w:val="24"/>
          <w:szCs w:val="24"/>
        </w:rPr>
        <w:t xml:space="preserve"> </w:t>
      </w:r>
      <w:r w:rsidR="00FD43C0" w:rsidRPr="7F954B10">
        <w:rPr>
          <w:rFonts w:ascii="Arial" w:hAnsi="Arial" w:cs="Arial"/>
          <w:b/>
          <w:bCs/>
          <w:sz w:val="24"/>
          <w:szCs w:val="24"/>
        </w:rPr>
        <w:t>If so</w:t>
      </w:r>
      <w:r w:rsidR="00A873E7" w:rsidRPr="7F954B10">
        <w:rPr>
          <w:rFonts w:ascii="Arial" w:hAnsi="Arial" w:cs="Arial"/>
          <w:b/>
          <w:bCs/>
          <w:sz w:val="24"/>
          <w:szCs w:val="24"/>
        </w:rPr>
        <w:t>,</w:t>
      </w:r>
      <w:r w:rsidR="00FD43C0" w:rsidRPr="7F954B10">
        <w:rPr>
          <w:rFonts w:ascii="Arial" w:hAnsi="Arial" w:cs="Arial"/>
          <w:b/>
          <w:bCs/>
          <w:sz w:val="24"/>
          <w:szCs w:val="24"/>
        </w:rPr>
        <w:t xml:space="preserve"> </w:t>
      </w:r>
      <w:r w:rsidR="00D07116" w:rsidRPr="7F954B10">
        <w:rPr>
          <w:rFonts w:ascii="Arial" w:hAnsi="Arial" w:cs="Arial"/>
          <w:b/>
          <w:bCs/>
          <w:sz w:val="24"/>
          <w:szCs w:val="24"/>
        </w:rPr>
        <w:t>I’d love to set up a quick chat to explain more</w:t>
      </w:r>
      <w:r w:rsidR="00FD43C0" w:rsidRPr="7F954B10">
        <w:rPr>
          <w:rFonts w:ascii="Arial" w:hAnsi="Arial" w:cs="Arial"/>
          <w:b/>
          <w:bCs/>
          <w:sz w:val="24"/>
          <w:szCs w:val="24"/>
        </w:rPr>
        <w:t>.</w:t>
      </w:r>
    </w:p>
    <w:p w14:paraId="7D7C5550" w14:textId="77777777" w:rsidR="00DD591A" w:rsidRDefault="00DD591A" w:rsidP="00C0721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92D1214" w14:textId="0F40A5EA" w:rsidR="00DD591A" w:rsidRDefault="00DD591A" w:rsidP="00C0721F">
      <w:pPr>
        <w:pStyle w:val="NoSpacing"/>
        <w:rPr>
          <w:rFonts w:ascii="Arial" w:hAnsi="Arial" w:cs="Arial"/>
          <w:sz w:val="24"/>
          <w:szCs w:val="24"/>
        </w:rPr>
      </w:pPr>
      <w:r w:rsidRPr="0055035F">
        <w:rPr>
          <w:rFonts w:ascii="Arial" w:hAnsi="Arial" w:cs="Arial"/>
          <w:sz w:val="24"/>
          <w:szCs w:val="24"/>
        </w:rPr>
        <w:t xml:space="preserve">You can find more details </w:t>
      </w:r>
      <w:r w:rsidR="00D07116" w:rsidRPr="0055035F">
        <w:rPr>
          <w:rFonts w:ascii="Arial" w:hAnsi="Arial" w:cs="Arial"/>
          <w:sz w:val="24"/>
          <w:szCs w:val="24"/>
        </w:rPr>
        <w:t>on our website</w:t>
      </w:r>
      <w:r w:rsidR="00D07116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D07116" w:rsidRPr="0055035F">
        <w:rPr>
          <w:rFonts w:ascii="Arial" w:hAnsi="Arial" w:cs="Arial"/>
          <w:sz w:val="24"/>
          <w:szCs w:val="24"/>
          <w:highlight w:val="yellow"/>
        </w:rPr>
        <w:t>LINK</w:t>
      </w:r>
      <w:proofErr w:type="gramEnd"/>
    </w:p>
    <w:p w14:paraId="6D65E31C" w14:textId="77777777" w:rsidR="00164B1C" w:rsidRPr="0055035F" w:rsidRDefault="00164B1C" w:rsidP="00C0721F">
      <w:pPr>
        <w:pStyle w:val="NoSpacing"/>
        <w:rPr>
          <w:rFonts w:ascii="Arial" w:hAnsi="Arial" w:cs="Arial"/>
          <w:sz w:val="24"/>
          <w:szCs w:val="24"/>
        </w:rPr>
      </w:pPr>
    </w:p>
    <w:p w14:paraId="4DACC076" w14:textId="354AE406" w:rsidR="00164B1C" w:rsidRPr="00D07116" w:rsidRDefault="00D07116" w:rsidP="00C0721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7F954B10">
        <w:rPr>
          <w:rFonts w:ascii="Arial" w:hAnsi="Arial" w:cs="Arial"/>
          <w:sz w:val="24"/>
          <w:szCs w:val="24"/>
        </w:rPr>
        <w:t xml:space="preserve">Please reply to this email </w:t>
      </w:r>
      <w:r w:rsidR="00164B1C" w:rsidRPr="7F954B10">
        <w:rPr>
          <w:rFonts w:ascii="Arial" w:hAnsi="Arial" w:cs="Arial"/>
          <w:sz w:val="24"/>
          <w:szCs w:val="24"/>
        </w:rPr>
        <w:t xml:space="preserve">if you’d like to set up a call. </w:t>
      </w:r>
    </w:p>
    <w:p w14:paraId="1159270D" w14:textId="7322B6C0" w:rsidR="00164B1C" w:rsidRDefault="00164B1C" w:rsidP="00C0721F">
      <w:pPr>
        <w:pStyle w:val="NoSpacing"/>
        <w:rPr>
          <w:rFonts w:ascii="Arial" w:hAnsi="Arial" w:cs="Arial"/>
          <w:sz w:val="24"/>
          <w:szCs w:val="24"/>
        </w:rPr>
      </w:pPr>
    </w:p>
    <w:p w14:paraId="64BEFE0B" w14:textId="77777777" w:rsidR="00C0721F" w:rsidRDefault="00C0721F" w:rsidP="00FC19B8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AB547D" w14:textId="77777777" w:rsidR="00832932" w:rsidRDefault="00832932">
      <w:pPr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br w:type="page"/>
      </w:r>
    </w:p>
    <w:p w14:paraId="59A3AD4D" w14:textId="37024204" w:rsidR="00FC19B8" w:rsidRDefault="00FC19B8" w:rsidP="00FC19B8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  <w:r w:rsidRPr="00C0721F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lastRenderedPageBreak/>
        <w:t>EMAIL 2</w:t>
      </w:r>
    </w:p>
    <w:p w14:paraId="0A1BABFC" w14:textId="77777777" w:rsidR="00C0721F" w:rsidRPr="00C0721F" w:rsidRDefault="00C0721F" w:rsidP="00FC19B8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</w:p>
    <w:p w14:paraId="2B4EA7DF" w14:textId="73A817F3" w:rsidR="00FC19B8" w:rsidRDefault="00FC19B8" w:rsidP="00FC19B8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>
        <w:rPr>
          <w:rFonts w:ascii="Arial" w:hAnsi="Arial" w:cs="Arial"/>
          <w:sz w:val="24"/>
          <w:szCs w:val="24"/>
        </w:rPr>
        <w:tab/>
      </w:r>
      <w:r w:rsidR="00D0232E">
        <w:rPr>
          <w:rFonts w:ascii="Arial" w:hAnsi="Arial" w:cs="Arial"/>
          <w:sz w:val="24"/>
          <w:szCs w:val="24"/>
        </w:rPr>
        <w:t>Business benefits of offering i</w:t>
      </w:r>
      <w:r w:rsidR="00430DA6" w:rsidRPr="00430DA6">
        <w:rPr>
          <w:rFonts w:ascii="Arial" w:hAnsi="Arial" w:cs="Arial"/>
          <w:sz w:val="24"/>
          <w:szCs w:val="24"/>
        </w:rPr>
        <w:t>ndustry placements</w:t>
      </w:r>
    </w:p>
    <w:p w14:paraId="1AAED214" w14:textId="77777777" w:rsidR="00430DA6" w:rsidRDefault="00430DA6" w:rsidP="00FC19B8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7D896F54" w14:textId="4C8556BA" w:rsidR="00872381" w:rsidRDefault="00430DA6" w:rsidP="00FC19B8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Pr="001652BE">
        <w:rPr>
          <w:rFonts w:ascii="Arial" w:hAnsi="Arial" w:cs="Arial"/>
          <w:sz w:val="24"/>
          <w:szCs w:val="24"/>
          <w:highlight w:val="yellow"/>
        </w:rPr>
        <w:t>&lt;</w:t>
      </w:r>
      <w:r w:rsidR="00C0721F">
        <w:rPr>
          <w:rFonts w:ascii="Arial" w:hAnsi="Arial" w:cs="Arial"/>
          <w:sz w:val="24"/>
          <w:szCs w:val="24"/>
          <w:highlight w:val="yellow"/>
        </w:rPr>
        <w:t>Name / Sir or Madam</w:t>
      </w:r>
      <w:r w:rsidR="00872381" w:rsidRPr="001652BE">
        <w:rPr>
          <w:rFonts w:ascii="Arial" w:hAnsi="Arial" w:cs="Arial"/>
          <w:sz w:val="24"/>
          <w:szCs w:val="24"/>
          <w:highlight w:val="yellow"/>
        </w:rPr>
        <w:t>&gt;</w:t>
      </w:r>
    </w:p>
    <w:p w14:paraId="398588BD" w14:textId="37DBC5B6" w:rsidR="00FC19B8" w:rsidRPr="00430DA6" w:rsidRDefault="00872381" w:rsidP="00FC19B8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4C347B87">
        <w:rPr>
          <w:rFonts w:ascii="Arial" w:hAnsi="Arial" w:cs="Arial"/>
          <w:sz w:val="24"/>
          <w:szCs w:val="24"/>
        </w:rPr>
        <w:t xml:space="preserve">I </w:t>
      </w:r>
      <w:r w:rsidR="00FC19B8" w:rsidRPr="4C347B87">
        <w:rPr>
          <w:rFonts w:ascii="Arial" w:hAnsi="Arial" w:cs="Arial"/>
          <w:sz w:val="24"/>
          <w:szCs w:val="24"/>
        </w:rPr>
        <w:t xml:space="preserve">emailed before to see if you might be able to offer </w:t>
      </w:r>
      <w:r w:rsidRPr="4C347B87">
        <w:rPr>
          <w:rFonts w:ascii="Arial" w:hAnsi="Arial" w:cs="Arial"/>
          <w:sz w:val="24"/>
          <w:szCs w:val="24"/>
        </w:rPr>
        <w:t>w</w:t>
      </w:r>
      <w:r w:rsidR="00FC19B8" w:rsidRPr="4C347B87">
        <w:rPr>
          <w:rFonts w:ascii="Arial" w:hAnsi="Arial" w:cs="Arial"/>
          <w:sz w:val="24"/>
          <w:szCs w:val="24"/>
        </w:rPr>
        <w:t xml:space="preserve">ork experience to T Level students </w:t>
      </w:r>
      <w:r w:rsidRPr="4C347B87">
        <w:rPr>
          <w:rFonts w:ascii="Arial" w:hAnsi="Arial" w:cs="Arial"/>
          <w:sz w:val="24"/>
          <w:szCs w:val="24"/>
        </w:rPr>
        <w:t xml:space="preserve">studying at </w:t>
      </w:r>
      <w:r w:rsidRPr="4C347B87">
        <w:rPr>
          <w:rFonts w:ascii="Arial" w:hAnsi="Arial" w:cs="Arial"/>
          <w:sz w:val="24"/>
          <w:szCs w:val="24"/>
          <w:highlight w:val="yellow"/>
        </w:rPr>
        <w:t>&lt;</w:t>
      </w:r>
      <w:r w:rsidR="00073683" w:rsidRPr="4C347B87">
        <w:rPr>
          <w:rFonts w:ascii="Arial" w:hAnsi="Arial" w:cs="Arial"/>
          <w:sz w:val="24"/>
          <w:szCs w:val="24"/>
          <w:highlight w:val="yellow"/>
        </w:rPr>
        <w:t>School/College</w:t>
      </w:r>
      <w:r w:rsidRPr="4C347B87">
        <w:rPr>
          <w:rFonts w:ascii="Arial" w:hAnsi="Arial" w:cs="Arial"/>
          <w:sz w:val="24"/>
          <w:szCs w:val="24"/>
          <w:highlight w:val="yellow"/>
        </w:rPr>
        <w:t>&gt;</w:t>
      </w:r>
      <w:r w:rsidR="00FC19B8" w:rsidRPr="4C347B87">
        <w:rPr>
          <w:rFonts w:ascii="Arial" w:hAnsi="Arial" w:cs="Arial"/>
          <w:sz w:val="24"/>
          <w:szCs w:val="24"/>
        </w:rPr>
        <w:t>.</w:t>
      </w:r>
    </w:p>
    <w:p w14:paraId="266FA434" w14:textId="77777777" w:rsidR="00525ABF" w:rsidRDefault="00EB0222" w:rsidP="00442B4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4C347B87">
        <w:rPr>
          <w:rFonts w:ascii="Arial" w:hAnsi="Arial" w:cs="Arial"/>
          <w:sz w:val="24"/>
          <w:szCs w:val="24"/>
        </w:rPr>
        <w:t>However, I didn’t mention the business benefits of offering industry placements, so just thought I’d follow up</w:t>
      </w:r>
      <w:r w:rsidR="005040CE" w:rsidRPr="4C347B87">
        <w:rPr>
          <w:rFonts w:ascii="Arial" w:hAnsi="Arial" w:cs="Arial"/>
          <w:sz w:val="24"/>
          <w:szCs w:val="24"/>
        </w:rPr>
        <w:t xml:space="preserve">. </w:t>
      </w:r>
    </w:p>
    <w:p w14:paraId="57F12052" w14:textId="1916223F" w:rsidR="00D0232E" w:rsidRDefault="0063577A" w:rsidP="00442B4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525ABF">
        <w:rPr>
          <w:rFonts w:ascii="Arial" w:hAnsi="Arial" w:cs="Arial"/>
          <w:sz w:val="24"/>
          <w:szCs w:val="24"/>
        </w:rPr>
        <w:t xml:space="preserve">completely </w:t>
      </w:r>
      <w:r>
        <w:rPr>
          <w:rFonts w:ascii="Arial" w:hAnsi="Arial" w:cs="Arial"/>
          <w:sz w:val="24"/>
          <w:szCs w:val="24"/>
        </w:rPr>
        <w:t xml:space="preserve">understand that times are tough for many businesses </w:t>
      </w:r>
      <w:proofErr w:type="gramStart"/>
      <w:r>
        <w:rPr>
          <w:rFonts w:ascii="Arial" w:hAnsi="Arial" w:cs="Arial"/>
          <w:sz w:val="24"/>
          <w:szCs w:val="24"/>
        </w:rPr>
        <w:t>at the moment</w:t>
      </w:r>
      <w:proofErr w:type="gramEnd"/>
      <w:r>
        <w:rPr>
          <w:rFonts w:ascii="Arial" w:hAnsi="Arial" w:cs="Arial"/>
          <w:sz w:val="24"/>
          <w:szCs w:val="24"/>
        </w:rPr>
        <w:t xml:space="preserve">, so if you do think industry placements could help ease the pressure </w:t>
      </w:r>
      <w:r w:rsidR="00525ABF">
        <w:rPr>
          <w:rFonts w:ascii="Arial" w:hAnsi="Arial" w:cs="Arial"/>
          <w:sz w:val="24"/>
          <w:szCs w:val="24"/>
        </w:rPr>
        <w:t xml:space="preserve">on your current workforce </w:t>
      </w:r>
      <w:r>
        <w:rPr>
          <w:rFonts w:ascii="Arial" w:hAnsi="Arial" w:cs="Arial"/>
          <w:sz w:val="24"/>
          <w:szCs w:val="24"/>
        </w:rPr>
        <w:t>whilst supporting someone gain new skills, it would be great to talk through</w:t>
      </w:r>
      <w:r w:rsidR="00525ABF">
        <w:rPr>
          <w:rFonts w:ascii="Arial" w:hAnsi="Arial" w:cs="Arial"/>
          <w:sz w:val="24"/>
          <w:szCs w:val="24"/>
        </w:rPr>
        <w:t>…</w:t>
      </w:r>
      <w:r w:rsidR="00EB0222">
        <w:rPr>
          <w:rFonts w:ascii="Arial" w:hAnsi="Arial" w:cs="Arial"/>
          <w:sz w:val="24"/>
          <w:szCs w:val="24"/>
        </w:rPr>
        <w:t xml:space="preserve"> </w:t>
      </w:r>
    </w:p>
    <w:p w14:paraId="6EEA6190" w14:textId="2E64DE8A" w:rsidR="00525ABF" w:rsidRDefault="00525ABF" w:rsidP="00442B4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Common benefits mentioned by employers: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5476" w14:paraId="56F00669" w14:textId="77777777" w:rsidTr="00073683">
        <w:tc>
          <w:tcPr>
            <w:tcW w:w="4508" w:type="dxa"/>
            <w:shd w:val="clear" w:color="auto" w:fill="765AB0"/>
          </w:tcPr>
          <w:p w14:paraId="5944AAAC" w14:textId="7CAF2EF5" w:rsidR="00615476" w:rsidRPr="00073683" w:rsidRDefault="00615476" w:rsidP="00442B45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736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During the placement</w:t>
            </w:r>
            <w:r w:rsidR="00DD3EB1" w:rsidRPr="000736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benefits</w:t>
            </w:r>
          </w:p>
        </w:tc>
        <w:tc>
          <w:tcPr>
            <w:tcW w:w="4508" w:type="dxa"/>
            <w:shd w:val="clear" w:color="auto" w:fill="765AB0"/>
          </w:tcPr>
          <w:p w14:paraId="3A548145" w14:textId="5D0115B0" w:rsidR="00615476" w:rsidRPr="00073683" w:rsidRDefault="00615476" w:rsidP="00442B45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736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After the placement</w:t>
            </w:r>
            <w:r w:rsidR="00DD3EB1" w:rsidRPr="000736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benefits</w:t>
            </w:r>
          </w:p>
        </w:tc>
      </w:tr>
      <w:tr w:rsidR="00615476" w14:paraId="20236CDB" w14:textId="77777777" w:rsidTr="00615476">
        <w:tc>
          <w:tcPr>
            <w:tcW w:w="4508" w:type="dxa"/>
          </w:tcPr>
          <w:p w14:paraId="5132DBE3" w14:textId="0145B8C6" w:rsidR="00615476" w:rsidRDefault="00615476" w:rsidP="00615476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pair of hands</w:t>
            </w:r>
            <w:r w:rsidR="00EF50D5">
              <w:rPr>
                <w:rFonts w:ascii="Arial" w:hAnsi="Arial" w:cs="Arial"/>
                <w:sz w:val="24"/>
                <w:szCs w:val="24"/>
              </w:rPr>
              <w:t xml:space="preserve"> to help </w:t>
            </w:r>
            <w:r w:rsidR="00252C66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8A2A3F">
              <w:rPr>
                <w:rFonts w:ascii="Arial" w:hAnsi="Arial" w:cs="Arial"/>
                <w:sz w:val="24"/>
                <w:szCs w:val="24"/>
              </w:rPr>
              <w:t>current workload</w:t>
            </w:r>
          </w:p>
        </w:tc>
        <w:tc>
          <w:tcPr>
            <w:tcW w:w="4508" w:type="dxa"/>
          </w:tcPr>
          <w:p w14:paraId="272A62F7" w14:textId="3DE2B5A2" w:rsidR="00615476" w:rsidRDefault="002E4C02" w:rsidP="00442B45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recruitment pipeline – you see someone’s suitability first hand</w:t>
            </w:r>
          </w:p>
        </w:tc>
      </w:tr>
      <w:tr w:rsidR="00615476" w14:paraId="39FDD475" w14:textId="77777777" w:rsidTr="00615476">
        <w:tc>
          <w:tcPr>
            <w:tcW w:w="4508" w:type="dxa"/>
          </w:tcPr>
          <w:p w14:paraId="0A13E035" w14:textId="5A18FAC7" w:rsidR="00615476" w:rsidRDefault="008A2A3F" w:rsidP="00442B45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to do the tasks you never have time to do</w:t>
            </w:r>
          </w:p>
        </w:tc>
        <w:tc>
          <w:tcPr>
            <w:tcW w:w="4508" w:type="dxa"/>
          </w:tcPr>
          <w:p w14:paraId="378D1225" w14:textId="22F0E761" w:rsidR="00615476" w:rsidRDefault="00496B18" w:rsidP="00442B45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Showcase your business and roles</w:t>
            </w:r>
            <w:r w:rsidR="00EC5838">
              <w:rPr>
                <w:rFonts w:ascii="Arial" w:hAnsi="Arial" w:cs="Arial"/>
                <w:sz w:val="24"/>
                <w:szCs w:val="24"/>
              </w:rPr>
              <w:t xml:space="preserve"> to entice more people to work for you</w:t>
            </w:r>
          </w:p>
        </w:tc>
      </w:tr>
      <w:tr w:rsidR="00615476" w14:paraId="56B2FF6A" w14:textId="77777777" w:rsidTr="00615476">
        <w:tc>
          <w:tcPr>
            <w:tcW w:w="4508" w:type="dxa"/>
          </w:tcPr>
          <w:p w14:paraId="59CC5D20" w14:textId="45CC518E" w:rsidR="00615476" w:rsidRDefault="008A2A3F" w:rsidP="00442B45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</w:t>
            </w:r>
            <w:r w:rsidR="00F467BA">
              <w:rPr>
                <w:rFonts w:ascii="Arial" w:hAnsi="Arial" w:cs="Arial"/>
                <w:sz w:val="24"/>
                <w:szCs w:val="24"/>
              </w:rPr>
              <w:t xml:space="preserve"> your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7BA">
              <w:rPr>
                <w:rFonts w:ascii="Arial" w:hAnsi="Arial" w:cs="Arial"/>
                <w:sz w:val="24"/>
                <w:szCs w:val="24"/>
              </w:rPr>
              <w:t>junior staff supervisory experience</w:t>
            </w:r>
          </w:p>
        </w:tc>
        <w:tc>
          <w:tcPr>
            <w:tcW w:w="4508" w:type="dxa"/>
          </w:tcPr>
          <w:p w14:paraId="101D7F8D" w14:textId="62ABD393" w:rsidR="00615476" w:rsidRDefault="002E61BF" w:rsidP="00442B45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CSR targets to support tender submissions</w:t>
            </w:r>
          </w:p>
        </w:tc>
      </w:tr>
      <w:tr w:rsidR="00615476" w14:paraId="396D2EFB" w14:textId="77777777" w:rsidTr="00615476">
        <w:tc>
          <w:tcPr>
            <w:tcW w:w="4508" w:type="dxa"/>
          </w:tcPr>
          <w:p w14:paraId="2BFD7261" w14:textId="1F2CA115" w:rsidR="00615476" w:rsidRDefault="00F467BA" w:rsidP="00442B45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Get fresh </w:t>
            </w:r>
            <w:r w:rsidR="001B3D0E">
              <w:rPr>
                <w:rFonts w:ascii="Arial" w:hAnsi="Arial" w:cs="Arial"/>
                <w:sz w:val="24"/>
                <w:szCs w:val="24"/>
              </w:rPr>
              <w:t xml:space="preserve">and innovative </w:t>
            </w:r>
            <w:r>
              <w:rPr>
                <w:rFonts w:ascii="Arial" w:hAnsi="Arial" w:cs="Arial"/>
                <w:sz w:val="24"/>
                <w:szCs w:val="24"/>
              </w:rPr>
              <w:t xml:space="preserve">ideas </w:t>
            </w:r>
            <w:r w:rsidR="001B3D0E">
              <w:rPr>
                <w:rFonts w:ascii="Arial" w:hAnsi="Arial" w:cs="Arial"/>
                <w:sz w:val="24"/>
                <w:szCs w:val="24"/>
              </w:rPr>
              <w:t xml:space="preserve">for marketing, </w:t>
            </w:r>
            <w:proofErr w:type="gramStart"/>
            <w:r w:rsidR="001B3D0E">
              <w:rPr>
                <w:rFonts w:ascii="Arial" w:hAnsi="Arial" w:cs="Arial"/>
                <w:sz w:val="24"/>
                <w:szCs w:val="24"/>
              </w:rPr>
              <w:t>products</w:t>
            </w:r>
            <w:proofErr w:type="gramEnd"/>
            <w:r w:rsidR="001B3D0E">
              <w:rPr>
                <w:rFonts w:ascii="Arial" w:hAnsi="Arial" w:cs="Arial"/>
                <w:sz w:val="24"/>
                <w:szCs w:val="24"/>
              </w:rPr>
              <w:t xml:space="preserve"> or services </w:t>
            </w:r>
            <w:r>
              <w:rPr>
                <w:rFonts w:ascii="Arial" w:hAnsi="Arial" w:cs="Arial"/>
                <w:sz w:val="24"/>
                <w:szCs w:val="24"/>
              </w:rPr>
              <w:t>from Gen Z</w:t>
            </w:r>
          </w:p>
        </w:tc>
        <w:tc>
          <w:tcPr>
            <w:tcW w:w="4508" w:type="dxa"/>
          </w:tcPr>
          <w:p w14:paraId="3519CA28" w14:textId="0754A44F" w:rsidR="00615476" w:rsidRDefault="00B71B45" w:rsidP="00442B45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local links with the community</w:t>
            </w:r>
          </w:p>
        </w:tc>
      </w:tr>
      <w:tr w:rsidR="00F467BA" w14:paraId="1DB17929" w14:textId="77777777" w:rsidTr="00615476">
        <w:tc>
          <w:tcPr>
            <w:tcW w:w="4508" w:type="dxa"/>
          </w:tcPr>
          <w:p w14:paraId="0F1B3FD6" w14:textId="5F4B6C99" w:rsidR="00F467BA" w:rsidRDefault="00F467BA" w:rsidP="00442B45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 staff morale by supporting the next generation</w:t>
            </w:r>
          </w:p>
        </w:tc>
        <w:tc>
          <w:tcPr>
            <w:tcW w:w="4508" w:type="dxa"/>
          </w:tcPr>
          <w:p w14:paraId="236CBD93" w14:textId="2626BB20" w:rsidR="00F467BA" w:rsidRDefault="00B71B45" w:rsidP="00442B45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 it forward – self-satisfaction seeing someone go on to fulfil their potential</w:t>
            </w:r>
          </w:p>
        </w:tc>
      </w:tr>
    </w:tbl>
    <w:p w14:paraId="1BE576AD" w14:textId="77777777" w:rsidR="00D02A4B" w:rsidRPr="00430DA6" w:rsidRDefault="00D02A4B" w:rsidP="00442B4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49E3316B" w14:textId="0A426B90" w:rsidR="00FC19B8" w:rsidRPr="00430DA6" w:rsidRDefault="00FC19B8" w:rsidP="00FC19B8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430DA6">
        <w:rPr>
          <w:rFonts w:ascii="Arial" w:hAnsi="Arial" w:cs="Arial"/>
          <w:sz w:val="24"/>
          <w:szCs w:val="24"/>
        </w:rPr>
        <w:t xml:space="preserve">Please do </w:t>
      </w:r>
      <w:r w:rsidR="002E61BF">
        <w:rPr>
          <w:rFonts w:ascii="Arial" w:hAnsi="Arial" w:cs="Arial"/>
          <w:sz w:val="24"/>
          <w:szCs w:val="24"/>
        </w:rPr>
        <w:t>l</w:t>
      </w:r>
      <w:r w:rsidRPr="00430DA6">
        <w:rPr>
          <w:rFonts w:ascii="Arial" w:hAnsi="Arial" w:cs="Arial"/>
          <w:sz w:val="24"/>
          <w:szCs w:val="24"/>
        </w:rPr>
        <w:t xml:space="preserve">et </w:t>
      </w:r>
      <w:r w:rsidR="0092430D">
        <w:rPr>
          <w:rFonts w:ascii="Arial" w:hAnsi="Arial" w:cs="Arial"/>
          <w:sz w:val="24"/>
          <w:szCs w:val="24"/>
        </w:rPr>
        <w:t xml:space="preserve">me know if you have any questions. </w:t>
      </w:r>
    </w:p>
    <w:p w14:paraId="7BA01D7E" w14:textId="77777777" w:rsidR="00A86A3C" w:rsidRDefault="00A86A3C">
      <w:pPr>
        <w:rPr>
          <w:rFonts w:ascii="Arial" w:hAnsi="Arial" w:cs="Arial"/>
          <w:sz w:val="24"/>
          <w:szCs w:val="24"/>
        </w:rPr>
      </w:pPr>
    </w:p>
    <w:p w14:paraId="1BA2DB41" w14:textId="77777777" w:rsidR="00A86A3C" w:rsidRDefault="00A86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4A5831" w14:textId="78AED433" w:rsidR="00BE5CA7" w:rsidRPr="006B3123" w:rsidRDefault="00BE5CA7" w:rsidP="00BE5CA7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  <w:r w:rsidRPr="006B3123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lastRenderedPageBreak/>
        <w:t>EMAIL 3</w:t>
      </w:r>
    </w:p>
    <w:p w14:paraId="4E7DF55A" w14:textId="77777777" w:rsidR="006B3123" w:rsidRDefault="006B3123" w:rsidP="00BE5CA7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40263AA6" w14:textId="42122E10" w:rsidR="00BE5CA7" w:rsidRDefault="00BE5CA7" w:rsidP="00BE5CA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>
        <w:rPr>
          <w:rFonts w:ascii="Arial" w:hAnsi="Arial" w:cs="Arial"/>
          <w:sz w:val="24"/>
          <w:szCs w:val="24"/>
        </w:rPr>
        <w:tab/>
        <w:t>Case study about industry placements</w:t>
      </w:r>
    </w:p>
    <w:p w14:paraId="5AAA0A1A" w14:textId="0F40BCFC" w:rsidR="00BE5CA7" w:rsidRDefault="27107998">
      <w:pPr>
        <w:rPr>
          <w:rFonts w:ascii="Arial" w:hAnsi="Arial" w:cs="Arial"/>
          <w:sz w:val="24"/>
          <w:szCs w:val="24"/>
        </w:rPr>
      </w:pPr>
      <w:r w:rsidRPr="0D5C0F78">
        <w:rPr>
          <w:rFonts w:ascii="Arial" w:hAnsi="Arial" w:cs="Arial"/>
          <w:sz w:val="24"/>
          <w:szCs w:val="24"/>
        </w:rPr>
        <w:t xml:space="preserve">Dear </w:t>
      </w:r>
      <w:r w:rsidRPr="0D5C0F78">
        <w:rPr>
          <w:rFonts w:ascii="Arial" w:hAnsi="Arial" w:cs="Arial"/>
          <w:sz w:val="24"/>
          <w:szCs w:val="24"/>
          <w:highlight w:val="yellow"/>
        </w:rPr>
        <w:t>&lt;</w:t>
      </w:r>
      <w:r w:rsidR="2476A961" w:rsidRPr="0D5C0F78">
        <w:rPr>
          <w:rFonts w:ascii="Arial" w:hAnsi="Arial" w:cs="Arial"/>
          <w:sz w:val="24"/>
          <w:szCs w:val="24"/>
          <w:highlight w:val="yellow"/>
        </w:rPr>
        <w:t>Name/Sir or Madam</w:t>
      </w:r>
      <w:r w:rsidRPr="0D5C0F78">
        <w:rPr>
          <w:rFonts w:ascii="Arial" w:hAnsi="Arial" w:cs="Arial"/>
          <w:sz w:val="24"/>
          <w:szCs w:val="24"/>
          <w:highlight w:val="yellow"/>
        </w:rPr>
        <w:t>&gt;</w:t>
      </w:r>
      <w:r w:rsidRPr="0D5C0F78">
        <w:rPr>
          <w:rFonts w:ascii="Arial" w:hAnsi="Arial" w:cs="Arial"/>
          <w:sz w:val="24"/>
          <w:szCs w:val="24"/>
        </w:rPr>
        <w:t xml:space="preserve"> </w:t>
      </w:r>
      <w:r w:rsidR="00BE5CA7">
        <w:br/>
      </w:r>
      <w:r w:rsidR="00BE5CA7">
        <w:br/>
      </w:r>
      <w:r w:rsidR="6C90BE03" w:rsidRPr="0D5C0F78">
        <w:rPr>
          <w:rFonts w:ascii="Arial" w:hAnsi="Arial" w:cs="Arial"/>
          <w:sz w:val="24"/>
          <w:szCs w:val="24"/>
        </w:rPr>
        <w:t>W</w:t>
      </w:r>
      <w:r w:rsidRPr="0D5C0F78">
        <w:rPr>
          <w:rFonts w:ascii="Arial" w:hAnsi="Arial" w:cs="Arial"/>
          <w:sz w:val="24"/>
          <w:szCs w:val="24"/>
        </w:rPr>
        <w:t>e still</w:t>
      </w:r>
      <w:r w:rsidR="76D207B7" w:rsidRPr="0D5C0F78">
        <w:rPr>
          <w:rFonts w:ascii="Arial" w:hAnsi="Arial" w:cs="Arial"/>
          <w:sz w:val="24"/>
          <w:szCs w:val="24"/>
        </w:rPr>
        <w:t xml:space="preserve"> </w:t>
      </w:r>
      <w:r w:rsidRPr="0D5C0F78">
        <w:rPr>
          <w:rFonts w:ascii="Arial" w:hAnsi="Arial" w:cs="Arial"/>
          <w:sz w:val="24"/>
          <w:szCs w:val="24"/>
        </w:rPr>
        <w:t>need supportive employers to offer work experience</w:t>
      </w:r>
      <w:r w:rsidR="33C8F8F9" w:rsidRPr="0D5C0F78">
        <w:rPr>
          <w:rFonts w:ascii="Arial" w:hAnsi="Arial" w:cs="Arial"/>
          <w:sz w:val="24"/>
          <w:szCs w:val="24"/>
        </w:rPr>
        <w:t xml:space="preserve"> to our students</w:t>
      </w:r>
      <w:r w:rsidRPr="0D5C0F78">
        <w:rPr>
          <w:rFonts w:ascii="Arial" w:hAnsi="Arial" w:cs="Arial"/>
          <w:sz w:val="24"/>
          <w:szCs w:val="24"/>
        </w:rPr>
        <w:t>, so I thought I</w:t>
      </w:r>
      <w:r w:rsidR="6811E3EA" w:rsidRPr="0D5C0F78">
        <w:rPr>
          <w:rFonts w:ascii="Arial" w:hAnsi="Arial" w:cs="Arial"/>
          <w:sz w:val="24"/>
          <w:szCs w:val="24"/>
        </w:rPr>
        <w:t>’</w:t>
      </w:r>
      <w:r w:rsidRPr="0D5C0F78">
        <w:rPr>
          <w:rFonts w:ascii="Arial" w:hAnsi="Arial" w:cs="Arial"/>
          <w:sz w:val="24"/>
          <w:szCs w:val="24"/>
        </w:rPr>
        <w:t>d share a recent case study with you</w:t>
      </w:r>
      <w:r w:rsidR="418F2590" w:rsidRPr="0D5C0F78">
        <w:rPr>
          <w:rFonts w:ascii="Arial" w:hAnsi="Arial" w:cs="Arial"/>
          <w:sz w:val="24"/>
          <w:szCs w:val="24"/>
        </w:rPr>
        <w:t xml:space="preserve"> </w:t>
      </w:r>
      <w:proofErr w:type="gramStart"/>
      <w:r w:rsidR="418F2590" w:rsidRPr="0D5C0F78">
        <w:rPr>
          <w:rFonts w:ascii="Arial" w:hAnsi="Arial" w:cs="Arial"/>
          <w:sz w:val="24"/>
          <w:szCs w:val="24"/>
        </w:rPr>
        <w:t>too</w:t>
      </w:r>
      <w:r w:rsidR="4C00F4A9" w:rsidRPr="0D5C0F78">
        <w:rPr>
          <w:rFonts w:ascii="Arial" w:hAnsi="Arial" w:cs="Arial"/>
          <w:sz w:val="24"/>
          <w:szCs w:val="24"/>
        </w:rPr>
        <w:t>, in case</w:t>
      </w:r>
      <w:proofErr w:type="gramEnd"/>
      <w:r w:rsidR="4C00F4A9" w:rsidRPr="0D5C0F78">
        <w:rPr>
          <w:rFonts w:ascii="Arial" w:hAnsi="Arial" w:cs="Arial"/>
          <w:sz w:val="24"/>
          <w:szCs w:val="24"/>
        </w:rPr>
        <w:t xml:space="preserve"> it helps contextualise the partnerships we’re looking to form with businesse</w:t>
      </w:r>
      <w:r w:rsidR="69591D41" w:rsidRPr="0D5C0F78">
        <w:rPr>
          <w:rFonts w:ascii="Arial" w:hAnsi="Arial" w:cs="Arial"/>
          <w:sz w:val="24"/>
          <w:szCs w:val="24"/>
        </w:rPr>
        <w:t>s like yours</w:t>
      </w:r>
      <w:r w:rsidR="418F2590" w:rsidRPr="0D5C0F78">
        <w:rPr>
          <w:rFonts w:ascii="Arial" w:hAnsi="Arial" w:cs="Arial"/>
          <w:sz w:val="24"/>
          <w:szCs w:val="24"/>
        </w:rPr>
        <w:t>.</w:t>
      </w:r>
      <w:r w:rsidRPr="0D5C0F78">
        <w:rPr>
          <w:rFonts w:ascii="Arial" w:hAnsi="Arial" w:cs="Arial"/>
          <w:sz w:val="24"/>
          <w:szCs w:val="24"/>
        </w:rPr>
        <w:t xml:space="preserve"> </w:t>
      </w:r>
    </w:p>
    <w:p w14:paraId="1B57E849" w14:textId="67AB7D2B" w:rsidR="00A76FFD" w:rsidRDefault="00BE5CA7">
      <w:pPr>
        <w:rPr>
          <w:rFonts w:ascii="Arial" w:hAnsi="Arial" w:cs="Arial"/>
          <w:sz w:val="24"/>
          <w:szCs w:val="24"/>
        </w:rPr>
      </w:pPr>
      <w:r w:rsidRPr="00BE5CA7">
        <w:rPr>
          <w:rFonts w:ascii="Arial" w:hAnsi="Arial" w:cs="Arial"/>
          <w:sz w:val="24"/>
          <w:szCs w:val="24"/>
        </w:rPr>
        <w:t xml:space="preserve">The </w:t>
      </w:r>
      <w:r w:rsidR="00827B9D">
        <w:rPr>
          <w:rFonts w:ascii="Arial" w:hAnsi="Arial" w:cs="Arial"/>
          <w:sz w:val="24"/>
          <w:szCs w:val="24"/>
        </w:rPr>
        <w:t>employer explains</w:t>
      </w:r>
      <w:r w:rsidR="00A76FFD">
        <w:rPr>
          <w:rFonts w:ascii="Arial" w:hAnsi="Arial" w:cs="Arial"/>
          <w:sz w:val="24"/>
          <w:szCs w:val="24"/>
        </w:rPr>
        <w:t xml:space="preserve">: </w:t>
      </w:r>
    </w:p>
    <w:p w14:paraId="543FC4B2" w14:textId="5691301F" w:rsidR="002439F5" w:rsidRPr="00A36613" w:rsidRDefault="00E703AD" w:rsidP="002439F5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  <w:highlight w:val="yellow"/>
        </w:rPr>
      </w:pPr>
      <w:r w:rsidRPr="00A36613">
        <w:rPr>
          <w:rFonts w:ascii="Arial" w:hAnsi="Arial" w:cs="Arial"/>
          <w:sz w:val="24"/>
          <w:szCs w:val="24"/>
          <w:highlight w:val="yellow"/>
        </w:rPr>
        <w:t>The process of working with us/a provider</w:t>
      </w:r>
    </w:p>
    <w:p w14:paraId="5FB808CB" w14:textId="02AF5E31" w:rsidR="00E703AD" w:rsidRPr="00A36613" w:rsidRDefault="00E703AD" w:rsidP="00A76FF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  <w:highlight w:val="yellow"/>
        </w:rPr>
      </w:pPr>
      <w:r w:rsidRPr="00A36613">
        <w:rPr>
          <w:rFonts w:ascii="Arial" w:hAnsi="Arial" w:cs="Arial"/>
          <w:sz w:val="24"/>
          <w:szCs w:val="24"/>
          <w:highlight w:val="yellow"/>
        </w:rPr>
        <w:t>Your role</w:t>
      </w:r>
      <w:r w:rsidR="002439F5" w:rsidRPr="00A36613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A36613">
        <w:rPr>
          <w:rFonts w:ascii="Arial" w:hAnsi="Arial" w:cs="Arial"/>
          <w:sz w:val="24"/>
          <w:szCs w:val="24"/>
          <w:highlight w:val="yellow"/>
        </w:rPr>
        <w:t>responsibilities</w:t>
      </w:r>
      <w:r w:rsidR="007F34A9">
        <w:rPr>
          <w:rFonts w:ascii="Arial" w:hAnsi="Arial" w:cs="Arial"/>
          <w:sz w:val="24"/>
          <w:szCs w:val="24"/>
          <w:highlight w:val="yellow"/>
        </w:rPr>
        <w:t>,</w:t>
      </w:r>
      <w:r w:rsidRPr="00A3661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439F5" w:rsidRPr="00A36613">
        <w:rPr>
          <w:rFonts w:ascii="Arial" w:hAnsi="Arial" w:cs="Arial"/>
          <w:sz w:val="24"/>
          <w:szCs w:val="24"/>
          <w:highlight w:val="yellow"/>
        </w:rPr>
        <w:t xml:space="preserve">and costs </w:t>
      </w:r>
      <w:r w:rsidRPr="00A36613">
        <w:rPr>
          <w:rFonts w:ascii="Arial" w:hAnsi="Arial" w:cs="Arial"/>
          <w:sz w:val="24"/>
          <w:szCs w:val="24"/>
          <w:highlight w:val="yellow"/>
        </w:rPr>
        <w:t>as an employer</w:t>
      </w:r>
    </w:p>
    <w:p w14:paraId="65CEBF29" w14:textId="273963D7" w:rsidR="00A76FFD" w:rsidRPr="00A36613" w:rsidRDefault="00A76FFD" w:rsidP="00A76FF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  <w:highlight w:val="yellow"/>
        </w:rPr>
      </w:pPr>
      <w:r w:rsidRPr="00A36613">
        <w:rPr>
          <w:rFonts w:ascii="Arial" w:hAnsi="Arial" w:cs="Arial"/>
          <w:sz w:val="24"/>
          <w:szCs w:val="24"/>
          <w:highlight w:val="yellow"/>
        </w:rPr>
        <w:t xml:space="preserve">Short term benefits of offering industry </w:t>
      </w:r>
      <w:proofErr w:type="gramStart"/>
      <w:r w:rsidRPr="00A36613">
        <w:rPr>
          <w:rFonts w:ascii="Arial" w:hAnsi="Arial" w:cs="Arial"/>
          <w:sz w:val="24"/>
          <w:szCs w:val="24"/>
          <w:highlight w:val="yellow"/>
        </w:rPr>
        <w:t>placements</w:t>
      </w:r>
      <w:proofErr w:type="gramEnd"/>
    </w:p>
    <w:p w14:paraId="1AE894D5" w14:textId="77777777" w:rsidR="00A76FFD" w:rsidRPr="00A36613" w:rsidRDefault="00A76FFD" w:rsidP="00A76FF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  <w:highlight w:val="yellow"/>
        </w:rPr>
      </w:pPr>
      <w:r w:rsidRPr="00A36613">
        <w:rPr>
          <w:rFonts w:ascii="Arial" w:hAnsi="Arial" w:cs="Arial"/>
          <w:sz w:val="24"/>
          <w:szCs w:val="24"/>
          <w:highlight w:val="yellow"/>
        </w:rPr>
        <w:t xml:space="preserve">Long term benefits of offering industry </w:t>
      </w:r>
      <w:proofErr w:type="gramStart"/>
      <w:r w:rsidRPr="00A36613">
        <w:rPr>
          <w:rFonts w:ascii="Arial" w:hAnsi="Arial" w:cs="Arial"/>
          <w:sz w:val="24"/>
          <w:szCs w:val="24"/>
          <w:highlight w:val="yellow"/>
        </w:rPr>
        <w:t>placements</w:t>
      </w:r>
      <w:proofErr w:type="gramEnd"/>
    </w:p>
    <w:p w14:paraId="21B339E3" w14:textId="3A30E35A" w:rsidR="00A76FFD" w:rsidRPr="00A36613" w:rsidRDefault="00A36613" w:rsidP="00A76FF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  <w:highlight w:val="yellow"/>
        </w:rPr>
      </w:pPr>
      <w:r w:rsidRPr="00A36613">
        <w:rPr>
          <w:rFonts w:ascii="Arial" w:hAnsi="Arial" w:cs="Arial"/>
          <w:sz w:val="24"/>
          <w:szCs w:val="24"/>
          <w:highlight w:val="yellow"/>
        </w:rPr>
        <w:t>How the placement benefitted the young person/people</w:t>
      </w:r>
    </w:p>
    <w:p w14:paraId="0089DCCB" w14:textId="58E04426" w:rsidR="00A36613" w:rsidRDefault="00A36613" w:rsidP="00A36613">
      <w:pPr>
        <w:rPr>
          <w:rFonts w:ascii="Arial" w:hAnsi="Arial" w:cs="Arial"/>
          <w:sz w:val="24"/>
          <w:szCs w:val="24"/>
        </w:rPr>
      </w:pPr>
      <w:r w:rsidRPr="00A36613">
        <w:rPr>
          <w:rFonts w:ascii="Arial" w:hAnsi="Arial" w:cs="Arial"/>
          <w:sz w:val="24"/>
          <w:szCs w:val="24"/>
          <w:highlight w:val="yellow"/>
        </w:rPr>
        <w:t>Link to case study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2BFADD" w14:textId="4CAC8572" w:rsidR="00827B9D" w:rsidRDefault="00292D9A" w:rsidP="00827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me a shout if you want to talk through or know other businesses that might be able to support this initiative. </w:t>
      </w:r>
    </w:p>
    <w:p w14:paraId="216AE55D" w14:textId="77777777" w:rsidR="00827B9D" w:rsidRDefault="00827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252E65" w14:textId="401293FF" w:rsidR="0065329D" w:rsidRPr="006B3123" w:rsidRDefault="0065329D" w:rsidP="0065329D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  <w:r w:rsidRPr="006B3123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lastRenderedPageBreak/>
        <w:t xml:space="preserve">EMAIL </w:t>
      </w:r>
      <w:r w:rsidR="00453B74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>4</w:t>
      </w:r>
    </w:p>
    <w:p w14:paraId="422C46E7" w14:textId="77777777" w:rsidR="0065329D" w:rsidRDefault="0065329D" w:rsidP="00114E7A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5BB8C21F" w14:textId="2850E34A" w:rsidR="00114E7A" w:rsidRDefault="00114E7A" w:rsidP="00114E7A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>
        <w:rPr>
          <w:rFonts w:ascii="Arial" w:hAnsi="Arial" w:cs="Arial"/>
          <w:sz w:val="24"/>
          <w:szCs w:val="24"/>
        </w:rPr>
        <w:tab/>
        <w:t>C</w:t>
      </w:r>
      <w:r w:rsidR="00A55676">
        <w:rPr>
          <w:rFonts w:ascii="Arial" w:hAnsi="Arial" w:cs="Arial"/>
          <w:sz w:val="24"/>
          <w:szCs w:val="24"/>
        </w:rPr>
        <w:t>ome to our industry placement webinar/event</w:t>
      </w:r>
    </w:p>
    <w:p w14:paraId="24CBEA88" w14:textId="77777777" w:rsidR="007E3849" w:rsidRDefault="007E3849" w:rsidP="00114E7A">
      <w:pPr>
        <w:rPr>
          <w:rFonts w:ascii="Arial" w:hAnsi="Arial" w:cs="Arial"/>
          <w:sz w:val="24"/>
          <w:szCs w:val="24"/>
        </w:rPr>
      </w:pPr>
    </w:p>
    <w:p w14:paraId="7CD5BFB0" w14:textId="741A0202" w:rsidR="001652BE" w:rsidRPr="00A76FFD" w:rsidRDefault="4FB15570" w:rsidP="00114E7A">
      <w:pPr>
        <w:rPr>
          <w:rFonts w:ascii="Arial" w:hAnsi="Arial" w:cs="Arial"/>
          <w:sz w:val="24"/>
          <w:szCs w:val="24"/>
        </w:rPr>
      </w:pPr>
      <w:r w:rsidRPr="0D5C0F78">
        <w:rPr>
          <w:rFonts w:ascii="Arial" w:hAnsi="Arial" w:cs="Arial"/>
          <w:sz w:val="24"/>
          <w:szCs w:val="24"/>
        </w:rPr>
        <w:t xml:space="preserve">Dear </w:t>
      </w:r>
      <w:r w:rsidRPr="0D5C0F78">
        <w:rPr>
          <w:rFonts w:ascii="Arial" w:hAnsi="Arial" w:cs="Arial"/>
          <w:sz w:val="24"/>
          <w:szCs w:val="24"/>
          <w:highlight w:val="yellow"/>
        </w:rPr>
        <w:t>&lt;</w:t>
      </w:r>
      <w:r w:rsidR="537D8013" w:rsidRPr="0D5C0F78">
        <w:rPr>
          <w:rFonts w:ascii="Arial" w:hAnsi="Arial" w:cs="Arial"/>
          <w:sz w:val="24"/>
          <w:szCs w:val="24"/>
          <w:highlight w:val="yellow"/>
        </w:rPr>
        <w:t>Name/ Sir or Madam</w:t>
      </w:r>
      <w:r w:rsidRPr="0D5C0F78">
        <w:rPr>
          <w:rFonts w:ascii="Arial" w:hAnsi="Arial" w:cs="Arial"/>
          <w:sz w:val="24"/>
          <w:szCs w:val="24"/>
          <w:highlight w:val="yellow"/>
        </w:rPr>
        <w:t>&gt;</w:t>
      </w:r>
    </w:p>
    <w:p w14:paraId="5E9E9889" w14:textId="268B97E2" w:rsidR="00444A77" w:rsidRDefault="17E8FFAB" w:rsidP="00A5567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D5C0F78">
        <w:rPr>
          <w:rFonts w:ascii="Arial" w:hAnsi="Arial" w:cs="Arial"/>
          <w:sz w:val="24"/>
          <w:szCs w:val="24"/>
        </w:rPr>
        <w:t xml:space="preserve">We are running a </w:t>
      </w:r>
      <w:r w:rsidRPr="0D5C0F78">
        <w:rPr>
          <w:rFonts w:ascii="Arial" w:hAnsi="Arial" w:cs="Arial"/>
          <w:sz w:val="24"/>
          <w:szCs w:val="24"/>
          <w:highlight w:val="yellow"/>
        </w:rPr>
        <w:t>webinar/event</w:t>
      </w:r>
      <w:r w:rsidRPr="0D5C0F78">
        <w:rPr>
          <w:rFonts w:ascii="Arial" w:hAnsi="Arial" w:cs="Arial"/>
          <w:sz w:val="24"/>
          <w:szCs w:val="24"/>
        </w:rPr>
        <w:t xml:space="preserve"> for employers that are interested in learn</w:t>
      </w:r>
      <w:r w:rsidR="4694896F" w:rsidRPr="0D5C0F78">
        <w:rPr>
          <w:rFonts w:ascii="Arial" w:hAnsi="Arial" w:cs="Arial"/>
          <w:sz w:val="24"/>
          <w:szCs w:val="24"/>
        </w:rPr>
        <w:t>ing</w:t>
      </w:r>
      <w:r w:rsidRPr="0D5C0F78">
        <w:rPr>
          <w:rFonts w:ascii="Arial" w:hAnsi="Arial" w:cs="Arial"/>
          <w:sz w:val="24"/>
          <w:szCs w:val="24"/>
        </w:rPr>
        <w:t xml:space="preserve"> more about T Levels and industry placements. The </w:t>
      </w:r>
      <w:r w:rsidRPr="0D5C0F78">
        <w:rPr>
          <w:rFonts w:ascii="Arial" w:hAnsi="Arial" w:cs="Arial"/>
          <w:sz w:val="24"/>
          <w:szCs w:val="24"/>
          <w:highlight w:val="yellow"/>
        </w:rPr>
        <w:t>webinar/event</w:t>
      </w:r>
      <w:r w:rsidRPr="0D5C0F78">
        <w:rPr>
          <w:rFonts w:ascii="Arial" w:hAnsi="Arial" w:cs="Arial"/>
          <w:sz w:val="24"/>
          <w:szCs w:val="24"/>
        </w:rPr>
        <w:t xml:space="preserve"> is </w:t>
      </w:r>
      <w:r w:rsidR="328D26F5" w:rsidRPr="0D5C0F78">
        <w:rPr>
          <w:rFonts w:ascii="Arial" w:hAnsi="Arial" w:cs="Arial"/>
          <w:sz w:val="24"/>
          <w:szCs w:val="24"/>
        </w:rPr>
        <w:t xml:space="preserve">focused on the </w:t>
      </w:r>
      <w:r w:rsidR="05396EA1" w:rsidRPr="0D5C0F78">
        <w:rPr>
          <w:rFonts w:ascii="Arial" w:hAnsi="Arial" w:cs="Arial"/>
          <w:sz w:val="24"/>
          <w:szCs w:val="24"/>
        </w:rPr>
        <w:t>employer</w:t>
      </w:r>
      <w:r w:rsidR="3C2372CC" w:rsidRPr="0D5C0F78">
        <w:rPr>
          <w:rFonts w:ascii="Arial" w:hAnsi="Arial" w:cs="Arial"/>
          <w:sz w:val="24"/>
          <w:szCs w:val="24"/>
        </w:rPr>
        <w:t>’</w:t>
      </w:r>
      <w:r w:rsidR="05396EA1" w:rsidRPr="0D5C0F78">
        <w:rPr>
          <w:rFonts w:ascii="Arial" w:hAnsi="Arial" w:cs="Arial"/>
          <w:sz w:val="24"/>
          <w:szCs w:val="24"/>
        </w:rPr>
        <w:t xml:space="preserve">s view </w:t>
      </w:r>
      <w:r w:rsidR="4FA891FF" w:rsidRPr="0D5C0F78">
        <w:rPr>
          <w:rFonts w:ascii="Arial" w:hAnsi="Arial" w:cs="Arial"/>
          <w:sz w:val="24"/>
          <w:szCs w:val="24"/>
        </w:rPr>
        <w:t>of T Levels. It will cover how industry placements work</w:t>
      </w:r>
      <w:r w:rsidR="5617EBD4" w:rsidRPr="0D5C0F78">
        <w:rPr>
          <w:rFonts w:ascii="Arial" w:hAnsi="Arial" w:cs="Arial"/>
          <w:sz w:val="24"/>
          <w:szCs w:val="24"/>
        </w:rPr>
        <w:t xml:space="preserve"> and</w:t>
      </w:r>
      <w:r w:rsidR="4FA891FF" w:rsidRPr="0D5C0F78">
        <w:rPr>
          <w:rFonts w:ascii="Arial" w:hAnsi="Arial" w:cs="Arial"/>
          <w:sz w:val="24"/>
          <w:szCs w:val="24"/>
        </w:rPr>
        <w:t xml:space="preserve"> the c</w:t>
      </w:r>
      <w:r w:rsidR="05396EA1" w:rsidRPr="0D5C0F78">
        <w:rPr>
          <w:rFonts w:ascii="Arial" w:hAnsi="Arial" w:cs="Arial"/>
          <w:sz w:val="24"/>
          <w:szCs w:val="24"/>
        </w:rPr>
        <w:t>osts</w:t>
      </w:r>
      <w:r w:rsidR="7E795D0F" w:rsidRPr="0D5C0F78">
        <w:rPr>
          <w:rFonts w:ascii="Arial" w:hAnsi="Arial" w:cs="Arial"/>
          <w:sz w:val="24"/>
          <w:szCs w:val="24"/>
        </w:rPr>
        <w:t xml:space="preserve"> and benefits </w:t>
      </w:r>
      <w:r w:rsidR="1A445C32" w:rsidRPr="0D5C0F78">
        <w:rPr>
          <w:rFonts w:ascii="Arial" w:hAnsi="Arial" w:cs="Arial"/>
          <w:sz w:val="24"/>
          <w:szCs w:val="24"/>
        </w:rPr>
        <w:t>of offering industry placements. You’ll also have a chance to ask questions</w:t>
      </w:r>
      <w:r w:rsidR="57795135" w:rsidRPr="0D5C0F78">
        <w:rPr>
          <w:rFonts w:ascii="Arial" w:hAnsi="Arial" w:cs="Arial"/>
          <w:sz w:val="24"/>
          <w:szCs w:val="24"/>
        </w:rPr>
        <w:t xml:space="preserve">. </w:t>
      </w:r>
    </w:p>
    <w:p w14:paraId="4B4A82CC" w14:textId="74C28AD3" w:rsidR="00A55676" w:rsidRPr="00A55676" w:rsidRDefault="57795135" w:rsidP="00A5567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D5C0F78">
        <w:rPr>
          <w:rFonts w:ascii="Arial" w:hAnsi="Arial" w:cs="Arial"/>
          <w:sz w:val="24"/>
          <w:szCs w:val="24"/>
        </w:rPr>
        <w:t>So…</w:t>
      </w:r>
      <w:r w:rsidR="38245D97" w:rsidRPr="0D5C0F78">
        <w:rPr>
          <w:rFonts w:ascii="Arial" w:hAnsi="Arial" w:cs="Arial"/>
          <w:sz w:val="24"/>
          <w:szCs w:val="24"/>
        </w:rPr>
        <w:t xml:space="preserve"> why not book on to our next </w:t>
      </w:r>
      <w:r w:rsidR="38245D97" w:rsidRPr="0D5C0F78">
        <w:rPr>
          <w:rFonts w:ascii="Arial" w:hAnsi="Arial" w:cs="Arial"/>
          <w:sz w:val="24"/>
          <w:szCs w:val="24"/>
          <w:highlight w:val="yellow"/>
        </w:rPr>
        <w:t>30-minute webinar</w:t>
      </w:r>
      <w:r w:rsidR="38245D97" w:rsidRPr="0D5C0F78">
        <w:rPr>
          <w:rFonts w:ascii="Arial" w:hAnsi="Arial" w:cs="Arial"/>
          <w:sz w:val="24"/>
          <w:szCs w:val="24"/>
        </w:rPr>
        <w:t xml:space="preserve"> to understand more without feeling you </w:t>
      </w:r>
      <w:proofErr w:type="gramStart"/>
      <w:r w:rsidR="38245D97" w:rsidRPr="0D5C0F78">
        <w:rPr>
          <w:rFonts w:ascii="Arial" w:hAnsi="Arial" w:cs="Arial"/>
          <w:sz w:val="24"/>
          <w:szCs w:val="24"/>
        </w:rPr>
        <w:t>have to</w:t>
      </w:r>
      <w:proofErr w:type="gramEnd"/>
      <w:r w:rsidR="38245D97" w:rsidRPr="0D5C0F78">
        <w:rPr>
          <w:rFonts w:ascii="Arial" w:hAnsi="Arial" w:cs="Arial"/>
          <w:sz w:val="24"/>
          <w:szCs w:val="24"/>
        </w:rPr>
        <w:t xml:space="preserve"> commit to talking to anyone?</w:t>
      </w:r>
    </w:p>
    <w:p w14:paraId="0947AD78" w14:textId="5B235CAE" w:rsidR="00A55676" w:rsidRPr="00A55676" w:rsidRDefault="00A55676" w:rsidP="00A5567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A55676">
        <w:rPr>
          <w:rFonts w:ascii="Arial" w:hAnsi="Arial" w:cs="Arial"/>
          <w:sz w:val="24"/>
          <w:szCs w:val="24"/>
        </w:rPr>
        <w:t>Just click the link below to see date and time and to book</w:t>
      </w:r>
      <w:r w:rsidR="00292D9A">
        <w:rPr>
          <w:rFonts w:ascii="Arial" w:hAnsi="Arial" w:cs="Arial"/>
          <w:sz w:val="24"/>
          <w:szCs w:val="24"/>
        </w:rPr>
        <w:t>.</w:t>
      </w:r>
    </w:p>
    <w:p w14:paraId="4E1E2FB4" w14:textId="77777777" w:rsidR="007E3849" w:rsidRDefault="007E3849" w:rsidP="00A55676">
      <w:pPr>
        <w:pStyle w:val="NoSpacing"/>
        <w:spacing w:before="120" w:after="120"/>
        <w:rPr>
          <w:rFonts w:ascii="Arial" w:hAnsi="Arial" w:cs="Arial"/>
          <w:sz w:val="24"/>
          <w:szCs w:val="24"/>
          <w:highlight w:val="green"/>
        </w:rPr>
      </w:pPr>
    </w:p>
    <w:p w14:paraId="4C961089" w14:textId="49333FAA" w:rsidR="00A55676" w:rsidRPr="00A55676" w:rsidRDefault="00A55676" w:rsidP="00A5567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8C70EF">
        <w:rPr>
          <w:rFonts w:ascii="Arial" w:hAnsi="Arial" w:cs="Arial"/>
          <w:sz w:val="24"/>
          <w:szCs w:val="24"/>
          <w:highlight w:val="green"/>
        </w:rPr>
        <w:t>WEBINAR: An introduction to industry placements</w:t>
      </w:r>
    </w:p>
    <w:p w14:paraId="0DE299CF" w14:textId="77777777" w:rsidR="007E3849" w:rsidRDefault="007E3849" w:rsidP="00A5567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464CFF58" w14:textId="03988994" w:rsidR="00A55676" w:rsidRPr="00A55676" w:rsidRDefault="00A55676" w:rsidP="00A5567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A55676">
        <w:rPr>
          <w:rFonts w:ascii="Arial" w:hAnsi="Arial" w:cs="Arial"/>
          <w:sz w:val="24"/>
          <w:szCs w:val="24"/>
        </w:rPr>
        <w:t xml:space="preserve">What's covered: </w:t>
      </w:r>
    </w:p>
    <w:p w14:paraId="12ECAC5C" w14:textId="77777777" w:rsidR="00A55676" w:rsidRPr="008C70EF" w:rsidRDefault="00A55676" w:rsidP="00F40C71">
      <w:pPr>
        <w:pStyle w:val="NoSpacing"/>
        <w:numPr>
          <w:ilvl w:val="0"/>
          <w:numId w:val="38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 w:rsidRPr="008C70EF">
        <w:rPr>
          <w:rFonts w:ascii="Arial" w:hAnsi="Arial" w:cs="Arial"/>
          <w:sz w:val="24"/>
          <w:szCs w:val="24"/>
          <w:highlight w:val="yellow"/>
        </w:rPr>
        <w:t xml:space="preserve">Why the government is rolling out T Levels </w:t>
      </w:r>
    </w:p>
    <w:p w14:paraId="1C9D13A6" w14:textId="77777777" w:rsidR="00A55676" w:rsidRPr="008C70EF" w:rsidRDefault="00A55676" w:rsidP="00F40C71">
      <w:pPr>
        <w:pStyle w:val="NoSpacing"/>
        <w:numPr>
          <w:ilvl w:val="0"/>
          <w:numId w:val="38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 w:rsidRPr="008C70EF">
        <w:rPr>
          <w:rFonts w:ascii="Arial" w:hAnsi="Arial" w:cs="Arial"/>
          <w:sz w:val="24"/>
          <w:szCs w:val="24"/>
          <w:highlight w:val="yellow"/>
        </w:rPr>
        <w:t xml:space="preserve">Why industry placements are so </w:t>
      </w:r>
      <w:proofErr w:type="gramStart"/>
      <w:r w:rsidRPr="008C70EF">
        <w:rPr>
          <w:rFonts w:ascii="Arial" w:hAnsi="Arial" w:cs="Arial"/>
          <w:sz w:val="24"/>
          <w:szCs w:val="24"/>
          <w:highlight w:val="yellow"/>
        </w:rPr>
        <w:t>important</w:t>
      </w:r>
      <w:proofErr w:type="gramEnd"/>
    </w:p>
    <w:p w14:paraId="5107930E" w14:textId="77777777" w:rsidR="00A55676" w:rsidRPr="008C70EF" w:rsidRDefault="00A55676" w:rsidP="00F40C71">
      <w:pPr>
        <w:pStyle w:val="NoSpacing"/>
        <w:numPr>
          <w:ilvl w:val="0"/>
          <w:numId w:val="38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 w:rsidRPr="008C70EF">
        <w:rPr>
          <w:rFonts w:ascii="Arial" w:hAnsi="Arial" w:cs="Arial"/>
          <w:sz w:val="24"/>
          <w:szCs w:val="24"/>
          <w:highlight w:val="yellow"/>
        </w:rPr>
        <w:t>What are the potential costs (and funding incentives)</w:t>
      </w:r>
    </w:p>
    <w:p w14:paraId="2AA1726E" w14:textId="77777777" w:rsidR="00A55676" w:rsidRPr="008C70EF" w:rsidRDefault="00A55676" w:rsidP="00F40C71">
      <w:pPr>
        <w:pStyle w:val="NoSpacing"/>
        <w:numPr>
          <w:ilvl w:val="0"/>
          <w:numId w:val="38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 w:rsidRPr="008C70EF">
        <w:rPr>
          <w:rFonts w:ascii="Arial" w:hAnsi="Arial" w:cs="Arial"/>
          <w:sz w:val="24"/>
          <w:szCs w:val="24"/>
          <w:highlight w:val="yellow"/>
        </w:rPr>
        <w:t>What are the potential benefits (short and long-term)</w:t>
      </w:r>
    </w:p>
    <w:p w14:paraId="0EAFA07C" w14:textId="2F05B3D5" w:rsidR="00A55676" w:rsidRPr="008C70EF" w:rsidRDefault="00A55676" w:rsidP="00F40C71">
      <w:pPr>
        <w:pStyle w:val="NoSpacing"/>
        <w:numPr>
          <w:ilvl w:val="0"/>
          <w:numId w:val="38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 w:rsidRPr="008C70EF">
        <w:rPr>
          <w:rFonts w:ascii="Arial" w:hAnsi="Arial" w:cs="Arial"/>
          <w:sz w:val="24"/>
          <w:szCs w:val="24"/>
          <w:highlight w:val="yellow"/>
        </w:rPr>
        <w:t xml:space="preserve">How much red tape is </w:t>
      </w:r>
      <w:r w:rsidR="00E36BA7" w:rsidRPr="008C70EF">
        <w:rPr>
          <w:rFonts w:ascii="Arial" w:hAnsi="Arial" w:cs="Arial"/>
          <w:sz w:val="24"/>
          <w:szCs w:val="24"/>
          <w:highlight w:val="yellow"/>
        </w:rPr>
        <w:t>there?</w:t>
      </w:r>
      <w:r w:rsidRPr="008C70EF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2AC6335" w14:textId="77777777" w:rsidR="00A55676" w:rsidRPr="00A55676" w:rsidRDefault="38245D97" w:rsidP="00F40C71">
      <w:pPr>
        <w:pStyle w:val="NoSpacing"/>
        <w:numPr>
          <w:ilvl w:val="0"/>
          <w:numId w:val="38"/>
        </w:numPr>
        <w:spacing w:before="120" w:after="120"/>
        <w:rPr>
          <w:rFonts w:ascii="Arial" w:hAnsi="Arial" w:cs="Arial"/>
          <w:sz w:val="24"/>
          <w:szCs w:val="24"/>
        </w:rPr>
      </w:pPr>
      <w:r w:rsidRPr="0D5C0F78">
        <w:rPr>
          <w:rFonts w:ascii="Arial" w:hAnsi="Arial" w:cs="Arial"/>
          <w:sz w:val="24"/>
          <w:szCs w:val="24"/>
        </w:rPr>
        <w:t xml:space="preserve">Questions  </w:t>
      </w:r>
    </w:p>
    <w:p w14:paraId="6167C947" w14:textId="3D57AED7" w:rsidR="0D5C0F78" w:rsidRDefault="0D5C0F78" w:rsidP="0D5C0F78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2A669789" w14:textId="77777777" w:rsidR="00A55676" w:rsidRPr="00F40C71" w:rsidRDefault="00A55676" w:rsidP="00A55676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F40C71">
        <w:rPr>
          <w:rFonts w:ascii="Arial" w:hAnsi="Arial" w:cs="Arial"/>
          <w:b/>
          <w:bCs/>
          <w:sz w:val="24"/>
          <w:szCs w:val="24"/>
        </w:rPr>
        <w:t>Please share...</w:t>
      </w:r>
    </w:p>
    <w:p w14:paraId="4DF26279" w14:textId="77777777" w:rsidR="008C70EF" w:rsidRDefault="00A55676" w:rsidP="00A5567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A55676">
        <w:rPr>
          <w:rFonts w:ascii="Arial" w:hAnsi="Arial" w:cs="Arial"/>
          <w:sz w:val="24"/>
          <w:szCs w:val="24"/>
        </w:rPr>
        <w:t>If industry placements still aren't for you, we'd really appreciate it if you could share th</w:t>
      </w:r>
      <w:r w:rsidR="00F40C71">
        <w:rPr>
          <w:rFonts w:ascii="Arial" w:hAnsi="Arial" w:cs="Arial"/>
          <w:sz w:val="24"/>
          <w:szCs w:val="24"/>
        </w:rPr>
        <w:t xml:space="preserve">e link to this webinar with other local businesses. </w:t>
      </w:r>
    </w:p>
    <w:p w14:paraId="19F9AACD" w14:textId="7499CCA2" w:rsidR="00292D9A" w:rsidRDefault="00292D9A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Thanks again for your time. </w:t>
      </w:r>
    </w:p>
    <w:p w14:paraId="4C7B2217" w14:textId="77777777" w:rsidR="00292D9A" w:rsidRPr="00712BA4" w:rsidRDefault="00292D9A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sectPr w:rsidR="00292D9A" w:rsidRPr="00712BA4" w:rsidSect="00283353">
      <w:headerReference w:type="default" r:id="rId11"/>
      <w:footerReference w:type="default" r:id="rId12"/>
      <w:pgSz w:w="11906" w:h="16838"/>
      <w:pgMar w:top="1135" w:right="1440" w:bottom="993" w:left="1440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27D9" w14:textId="77777777" w:rsidR="00283353" w:rsidRDefault="00283353" w:rsidP="00650535">
      <w:pPr>
        <w:spacing w:after="0" w:line="240" w:lineRule="auto"/>
      </w:pPr>
      <w:r>
        <w:separator/>
      </w:r>
    </w:p>
  </w:endnote>
  <w:endnote w:type="continuationSeparator" w:id="0">
    <w:p w14:paraId="55FE0105" w14:textId="77777777" w:rsidR="00283353" w:rsidRDefault="00283353" w:rsidP="00650535">
      <w:pPr>
        <w:spacing w:after="0" w:line="240" w:lineRule="auto"/>
      </w:pPr>
      <w:r>
        <w:continuationSeparator/>
      </w:r>
    </w:p>
  </w:endnote>
  <w:endnote w:type="continuationNotice" w:id="1">
    <w:p w14:paraId="3E2EFA3F" w14:textId="77777777" w:rsidR="00283353" w:rsidRDefault="002833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D33C" w14:textId="710A9C50" w:rsidR="00E36BA7" w:rsidRDefault="00E36BA7">
    <w:pPr>
      <w:pStyle w:val="Footer"/>
    </w:pPr>
    <w:r>
      <w:rPr>
        <w:noProof/>
      </w:rPr>
      <w:drawing>
        <wp:inline distT="0" distB="0" distL="0" distR="0" wp14:anchorId="3F1BAE36" wp14:editId="5A69D3EB">
          <wp:extent cx="1104900" cy="381000"/>
          <wp:effectExtent l="0" t="0" r="0" b="0"/>
          <wp:docPr id="564449152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49152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D8A65" w14:textId="77777777" w:rsidR="00283353" w:rsidRDefault="00283353" w:rsidP="00650535">
      <w:pPr>
        <w:spacing w:after="0" w:line="240" w:lineRule="auto"/>
      </w:pPr>
      <w:r>
        <w:separator/>
      </w:r>
    </w:p>
  </w:footnote>
  <w:footnote w:type="continuationSeparator" w:id="0">
    <w:p w14:paraId="368ACC59" w14:textId="77777777" w:rsidR="00283353" w:rsidRDefault="00283353" w:rsidP="00650535">
      <w:pPr>
        <w:spacing w:after="0" w:line="240" w:lineRule="auto"/>
      </w:pPr>
      <w:r>
        <w:continuationSeparator/>
      </w:r>
    </w:p>
  </w:footnote>
  <w:footnote w:type="continuationNotice" w:id="1">
    <w:p w14:paraId="5644660B" w14:textId="77777777" w:rsidR="00283353" w:rsidRDefault="002833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9F23" w14:textId="1DB81782" w:rsidR="004D4409" w:rsidRDefault="004D4409">
    <w:pPr>
      <w:pStyle w:val="Header"/>
    </w:pPr>
    <w:r>
      <w:rPr>
        <w:noProof/>
      </w:rPr>
      <w:drawing>
        <wp:inline distT="0" distB="0" distL="0" distR="0" wp14:anchorId="3A6AA32E" wp14:editId="7FF47BB6">
          <wp:extent cx="1918746" cy="627961"/>
          <wp:effectExtent l="0" t="0" r="0" b="0"/>
          <wp:docPr id="993772074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772074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352" cy="644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82305" w14:textId="77777777" w:rsidR="004D4409" w:rsidRDefault="004D4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CEE"/>
    <w:multiLevelType w:val="hybridMultilevel"/>
    <w:tmpl w:val="53CE6E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94305F"/>
    <w:multiLevelType w:val="hybridMultilevel"/>
    <w:tmpl w:val="ED6A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D61"/>
    <w:multiLevelType w:val="hybridMultilevel"/>
    <w:tmpl w:val="FC94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58E3"/>
    <w:multiLevelType w:val="hybridMultilevel"/>
    <w:tmpl w:val="FD0696DE"/>
    <w:lvl w:ilvl="0" w:tplc="EF9009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2ACDB84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85CCB"/>
    <w:multiLevelType w:val="hybridMultilevel"/>
    <w:tmpl w:val="D8C49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4D5D"/>
    <w:multiLevelType w:val="hybridMultilevel"/>
    <w:tmpl w:val="9A48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60784"/>
    <w:multiLevelType w:val="hybridMultilevel"/>
    <w:tmpl w:val="FC74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512D"/>
    <w:multiLevelType w:val="hybridMultilevel"/>
    <w:tmpl w:val="BDC24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C3E43"/>
    <w:multiLevelType w:val="hybridMultilevel"/>
    <w:tmpl w:val="8D02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7A86"/>
    <w:multiLevelType w:val="hybridMultilevel"/>
    <w:tmpl w:val="585AE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C409A"/>
    <w:multiLevelType w:val="hybridMultilevel"/>
    <w:tmpl w:val="3048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16252"/>
    <w:multiLevelType w:val="hybridMultilevel"/>
    <w:tmpl w:val="3E6AD2FA"/>
    <w:lvl w:ilvl="0" w:tplc="D8ACEEF0">
      <w:start w:val="50"/>
      <w:numFmt w:val="bullet"/>
      <w:lvlText w:val="-"/>
      <w:lvlJc w:val="left"/>
      <w:pPr>
        <w:ind w:left="77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EB71852"/>
    <w:multiLevelType w:val="hybridMultilevel"/>
    <w:tmpl w:val="EED2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831DE"/>
    <w:multiLevelType w:val="hybridMultilevel"/>
    <w:tmpl w:val="851E360C"/>
    <w:lvl w:ilvl="0" w:tplc="60D4FBA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51132"/>
    <w:multiLevelType w:val="hybridMultilevel"/>
    <w:tmpl w:val="B534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1A15"/>
    <w:multiLevelType w:val="hybridMultilevel"/>
    <w:tmpl w:val="B54E0C4C"/>
    <w:lvl w:ilvl="0" w:tplc="C5C80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3744F"/>
    <w:multiLevelType w:val="hybridMultilevel"/>
    <w:tmpl w:val="C6380848"/>
    <w:lvl w:ilvl="0" w:tplc="60D4FBA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E3AFD"/>
    <w:multiLevelType w:val="hybridMultilevel"/>
    <w:tmpl w:val="6A72F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D2458"/>
    <w:multiLevelType w:val="hybridMultilevel"/>
    <w:tmpl w:val="28688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56483"/>
    <w:multiLevelType w:val="hybridMultilevel"/>
    <w:tmpl w:val="83DAC82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4B5A7FEE"/>
    <w:multiLevelType w:val="hybridMultilevel"/>
    <w:tmpl w:val="3C0E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F3774"/>
    <w:multiLevelType w:val="hybridMultilevel"/>
    <w:tmpl w:val="00E00FFA"/>
    <w:lvl w:ilvl="0" w:tplc="62D62266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46C7"/>
    <w:multiLevelType w:val="hybridMultilevel"/>
    <w:tmpl w:val="168C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85A99"/>
    <w:multiLevelType w:val="hybridMultilevel"/>
    <w:tmpl w:val="BC84C8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C2735E"/>
    <w:multiLevelType w:val="hybridMultilevel"/>
    <w:tmpl w:val="75D6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A37"/>
    <w:multiLevelType w:val="hybridMultilevel"/>
    <w:tmpl w:val="3856C054"/>
    <w:lvl w:ilvl="0" w:tplc="60D4FBA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428F"/>
    <w:multiLevelType w:val="hybridMultilevel"/>
    <w:tmpl w:val="34E24B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818654F"/>
    <w:multiLevelType w:val="hybridMultilevel"/>
    <w:tmpl w:val="AF1E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11014"/>
    <w:multiLevelType w:val="hybridMultilevel"/>
    <w:tmpl w:val="7CEA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F2A43"/>
    <w:multiLevelType w:val="hybridMultilevel"/>
    <w:tmpl w:val="B88A3A6E"/>
    <w:lvl w:ilvl="0" w:tplc="C5C80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35475"/>
    <w:multiLevelType w:val="hybridMultilevel"/>
    <w:tmpl w:val="CC849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7128F"/>
    <w:multiLevelType w:val="hybridMultilevel"/>
    <w:tmpl w:val="41C4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B54F7"/>
    <w:multiLevelType w:val="hybridMultilevel"/>
    <w:tmpl w:val="ACB2C0E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9176D1C"/>
    <w:multiLevelType w:val="hybridMultilevel"/>
    <w:tmpl w:val="57DE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93A3E"/>
    <w:multiLevelType w:val="hybridMultilevel"/>
    <w:tmpl w:val="4BEA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025E0"/>
    <w:multiLevelType w:val="hybridMultilevel"/>
    <w:tmpl w:val="E25A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D7487"/>
    <w:multiLevelType w:val="hybridMultilevel"/>
    <w:tmpl w:val="3FD8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799853">
    <w:abstractNumId w:val="18"/>
  </w:num>
  <w:num w:numId="2" w16cid:durableId="1806898061">
    <w:abstractNumId w:val="11"/>
  </w:num>
  <w:num w:numId="3" w16cid:durableId="368727715">
    <w:abstractNumId w:val="6"/>
  </w:num>
  <w:num w:numId="4" w16cid:durableId="873231536">
    <w:abstractNumId w:val="26"/>
  </w:num>
  <w:num w:numId="5" w16cid:durableId="2057729472">
    <w:abstractNumId w:val="10"/>
  </w:num>
  <w:num w:numId="6" w16cid:durableId="230192591">
    <w:abstractNumId w:val="33"/>
  </w:num>
  <w:num w:numId="7" w16cid:durableId="1146051498">
    <w:abstractNumId w:val="22"/>
  </w:num>
  <w:num w:numId="8" w16cid:durableId="1990402517">
    <w:abstractNumId w:val="21"/>
  </w:num>
  <w:num w:numId="9" w16cid:durableId="1149322518">
    <w:abstractNumId w:val="13"/>
  </w:num>
  <w:num w:numId="10" w16cid:durableId="684868289">
    <w:abstractNumId w:val="12"/>
  </w:num>
  <w:num w:numId="11" w16cid:durableId="491800943">
    <w:abstractNumId w:val="16"/>
  </w:num>
  <w:num w:numId="12" w16cid:durableId="243532683">
    <w:abstractNumId w:val="25"/>
  </w:num>
  <w:num w:numId="13" w16cid:durableId="1407066220">
    <w:abstractNumId w:val="2"/>
  </w:num>
  <w:num w:numId="14" w16cid:durableId="509834117">
    <w:abstractNumId w:val="8"/>
  </w:num>
  <w:num w:numId="15" w16cid:durableId="45182565">
    <w:abstractNumId w:val="27"/>
  </w:num>
  <w:num w:numId="16" w16cid:durableId="414130815">
    <w:abstractNumId w:val="31"/>
  </w:num>
  <w:num w:numId="17" w16cid:durableId="139810267">
    <w:abstractNumId w:val="36"/>
  </w:num>
  <w:num w:numId="18" w16cid:durableId="1369141459">
    <w:abstractNumId w:val="7"/>
  </w:num>
  <w:num w:numId="19" w16cid:durableId="601189306">
    <w:abstractNumId w:val="4"/>
  </w:num>
  <w:num w:numId="20" w16cid:durableId="635988517">
    <w:abstractNumId w:val="19"/>
  </w:num>
  <w:num w:numId="21" w16cid:durableId="358236546">
    <w:abstractNumId w:val="28"/>
  </w:num>
  <w:num w:numId="22" w16cid:durableId="761879137">
    <w:abstractNumId w:val="5"/>
  </w:num>
  <w:num w:numId="23" w16cid:durableId="760106997">
    <w:abstractNumId w:val="14"/>
  </w:num>
  <w:num w:numId="24" w16cid:durableId="38478171">
    <w:abstractNumId w:val="30"/>
  </w:num>
  <w:num w:numId="25" w16cid:durableId="537010870">
    <w:abstractNumId w:val="24"/>
  </w:num>
  <w:num w:numId="26" w16cid:durableId="2110538619">
    <w:abstractNumId w:val="3"/>
  </w:num>
  <w:num w:numId="27" w16cid:durableId="880938332">
    <w:abstractNumId w:val="3"/>
    <w:lvlOverride w:ilvl="0">
      <w:startOverride w:val="28"/>
    </w:lvlOverride>
  </w:num>
  <w:num w:numId="28" w16cid:durableId="396899005">
    <w:abstractNumId w:val="17"/>
  </w:num>
  <w:num w:numId="29" w16cid:durableId="1016275664">
    <w:abstractNumId w:val="20"/>
  </w:num>
  <w:num w:numId="30" w16cid:durableId="1910723081">
    <w:abstractNumId w:val="32"/>
  </w:num>
  <w:num w:numId="31" w16cid:durableId="3557824">
    <w:abstractNumId w:val="9"/>
  </w:num>
  <w:num w:numId="32" w16cid:durableId="323557085">
    <w:abstractNumId w:val="23"/>
  </w:num>
  <w:num w:numId="33" w16cid:durableId="2040007977">
    <w:abstractNumId w:val="1"/>
  </w:num>
  <w:num w:numId="34" w16cid:durableId="1337225116">
    <w:abstractNumId w:val="0"/>
  </w:num>
  <w:num w:numId="35" w16cid:durableId="1795051430">
    <w:abstractNumId w:val="34"/>
  </w:num>
  <w:num w:numId="36" w16cid:durableId="436408569">
    <w:abstractNumId w:val="29"/>
  </w:num>
  <w:num w:numId="37" w16cid:durableId="2079477299">
    <w:abstractNumId w:val="15"/>
  </w:num>
  <w:num w:numId="38" w16cid:durableId="8104396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C"/>
    <w:rsid w:val="00012180"/>
    <w:rsid w:val="0001261F"/>
    <w:rsid w:val="00026D1A"/>
    <w:rsid w:val="00031017"/>
    <w:rsid w:val="00050AA8"/>
    <w:rsid w:val="000520AB"/>
    <w:rsid w:val="00054125"/>
    <w:rsid w:val="00061941"/>
    <w:rsid w:val="000631ED"/>
    <w:rsid w:val="0006763A"/>
    <w:rsid w:val="00073438"/>
    <w:rsid w:val="00073683"/>
    <w:rsid w:val="0007400B"/>
    <w:rsid w:val="00082575"/>
    <w:rsid w:val="00086F34"/>
    <w:rsid w:val="000908D8"/>
    <w:rsid w:val="00090F4F"/>
    <w:rsid w:val="000A2F0D"/>
    <w:rsid w:val="000A4C1C"/>
    <w:rsid w:val="000B0A99"/>
    <w:rsid w:val="000B2EAA"/>
    <w:rsid w:val="000B4B6A"/>
    <w:rsid w:val="000C585E"/>
    <w:rsid w:val="000C630D"/>
    <w:rsid w:val="000D43DD"/>
    <w:rsid w:val="000D5A8E"/>
    <w:rsid w:val="000E064D"/>
    <w:rsid w:val="000E0DCD"/>
    <w:rsid w:val="000E7295"/>
    <w:rsid w:val="00106CF4"/>
    <w:rsid w:val="0011031D"/>
    <w:rsid w:val="0011070C"/>
    <w:rsid w:val="00114E7A"/>
    <w:rsid w:val="00121C49"/>
    <w:rsid w:val="00121EE2"/>
    <w:rsid w:val="00123CFA"/>
    <w:rsid w:val="00124F50"/>
    <w:rsid w:val="00124F9F"/>
    <w:rsid w:val="00126C24"/>
    <w:rsid w:val="001272EF"/>
    <w:rsid w:val="001321B1"/>
    <w:rsid w:val="0013529A"/>
    <w:rsid w:val="00136B6F"/>
    <w:rsid w:val="00146FA2"/>
    <w:rsid w:val="00152B31"/>
    <w:rsid w:val="00164B1C"/>
    <w:rsid w:val="001652BE"/>
    <w:rsid w:val="00167940"/>
    <w:rsid w:val="0017155C"/>
    <w:rsid w:val="00182229"/>
    <w:rsid w:val="00185496"/>
    <w:rsid w:val="00186636"/>
    <w:rsid w:val="00195E39"/>
    <w:rsid w:val="001A030C"/>
    <w:rsid w:val="001A0C45"/>
    <w:rsid w:val="001A3AA9"/>
    <w:rsid w:val="001B0CA7"/>
    <w:rsid w:val="001B1E48"/>
    <w:rsid w:val="001B1E8B"/>
    <w:rsid w:val="001B3D0E"/>
    <w:rsid w:val="001B757E"/>
    <w:rsid w:val="001C45EF"/>
    <w:rsid w:val="001D30FC"/>
    <w:rsid w:val="001D6859"/>
    <w:rsid w:val="001E2CBA"/>
    <w:rsid w:val="001E51E5"/>
    <w:rsid w:val="001E546D"/>
    <w:rsid w:val="002056D2"/>
    <w:rsid w:val="00210005"/>
    <w:rsid w:val="0022266C"/>
    <w:rsid w:val="00223EE4"/>
    <w:rsid w:val="00223EE9"/>
    <w:rsid w:val="002261BA"/>
    <w:rsid w:val="00230C60"/>
    <w:rsid w:val="00234E28"/>
    <w:rsid w:val="002355C6"/>
    <w:rsid w:val="00236B53"/>
    <w:rsid w:val="002439F5"/>
    <w:rsid w:val="00243C52"/>
    <w:rsid w:val="002474AB"/>
    <w:rsid w:val="00252133"/>
    <w:rsid w:val="00252C66"/>
    <w:rsid w:val="002575F5"/>
    <w:rsid w:val="00265742"/>
    <w:rsid w:val="00266BB7"/>
    <w:rsid w:val="00267C2E"/>
    <w:rsid w:val="0027462E"/>
    <w:rsid w:val="00275CA4"/>
    <w:rsid w:val="00277E50"/>
    <w:rsid w:val="00283353"/>
    <w:rsid w:val="00285362"/>
    <w:rsid w:val="00292D9A"/>
    <w:rsid w:val="00297C3E"/>
    <w:rsid w:val="002A3A8D"/>
    <w:rsid w:val="002B2B94"/>
    <w:rsid w:val="002B30E5"/>
    <w:rsid w:val="002B3681"/>
    <w:rsid w:val="002B4249"/>
    <w:rsid w:val="002C0FC1"/>
    <w:rsid w:val="002E01FF"/>
    <w:rsid w:val="002E0477"/>
    <w:rsid w:val="002E4C02"/>
    <w:rsid w:val="002E5DD3"/>
    <w:rsid w:val="002E61BF"/>
    <w:rsid w:val="002F3821"/>
    <w:rsid w:val="002F786B"/>
    <w:rsid w:val="00302C4C"/>
    <w:rsid w:val="00312553"/>
    <w:rsid w:val="003275E3"/>
    <w:rsid w:val="003341D5"/>
    <w:rsid w:val="00335A74"/>
    <w:rsid w:val="00336C4B"/>
    <w:rsid w:val="00342488"/>
    <w:rsid w:val="0034636C"/>
    <w:rsid w:val="00347CBA"/>
    <w:rsid w:val="00350D51"/>
    <w:rsid w:val="003548B4"/>
    <w:rsid w:val="00363E30"/>
    <w:rsid w:val="00366396"/>
    <w:rsid w:val="003700DC"/>
    <w:rsid w:val="0038154F"/>
    <w:rsid w:val="0038548B"/>
    <w:rsid w:val="00385D71"/>
    <w:rsid w:val="0039319A"/>
    <w:rsid w:val="00393B2A"/>
    <w:rsid w:val="003A17F5"/>
    <w:rsid w:val="003A5DB0"/>
    <w:rsid w:val="003B1DAB"/>
    <w:rsid w:val="003C2BA0"/>
    <w:rsid w:val="003C4037"/>
    <w:rsid w:val="003C627E"/>
    <w:rsid w:val="003C635C"/>
    <w:rsid w:val="003C63C4"/>
    <w:rsid w:val="003C6DA7"/>
    <w:rsid w:val="003C7E8D"/>
    <w:rsid w:val="003D1E0D"/>
    <w:rsid w:val="003F608F"/>
    <w:rsid w:val="004005DE"/>
    <w:rsid w:val="0041141D"/>
    <w:rsid w:val="00414CCD"/>
    <w:rsid w:val="004220CC"/>
    <w:rsid w:val="00422E2F"/>
    <w:rsid w:val="00426B04"/>
    <w:rsid w:val="00430DA6"/>
    <w:rsid w:val="00431888"/>
    <w:rsid w:val="00431A98"/>
    <w:rsid w:val="004349AF"/>
    <w:rsid w:val="00442B45"/>
    <w:rsid w:val="00444A77"/>
    <w:rsid w:val="00445891"/>
    <w:rsid w:val="00447042"/>
    <w:rsid w:val="00453B74"/>
    <w:rsid w:val="00460375"/>
    <w:rsid w:val="00461B66"/>
    <w:rsid w:val="0048724A"/>
    <w:rsid w:val="004917FA"/>
    <w:rsid w:val="00496B18"/>
    <w:rsid w:val="00497B11"/>
    <w:rsid w:val="004A0D4C"/>
    <w:rsid w:val="004A4F45"/>
    <w:rsid w:val="004B0369"/>
    <w:rsid w:val="004B204A"/>
    <w:rsid w:val="004B5680"/>
    <w:rsid w:val="004C522E"/>
    <w:rsid w:val="004D3B2A"/>
    <w:rsid w:val="004D4409"/>
    <w:rsid w:val="004E21A7"/>
    <w:rsid w:val="004F1EF0"/>
    <w:rsid w:val="004F515E"/>
    <w:rsid w:val="005040CE"/>
    <w:rsid w:val="0050440F"/>
    <w:rsid w:val="00513E44"/>
    <w:rsid w:val="00514ED8"/>
    <w:rsid w:val="005217CC"/>
    <w:rsid w:val="00522297"/>
    <w:rsid w:val="00525ABF"/>
    <w:rsid w:val="0053395D"/>
    <w:rsid w:val="00535356"/>
    <w:rsid w:val="00536870"/>
    <w:rsid w:val="005372A4"/>
    <w:rsid w:val="00546A59"/>
    <w:rsid w:val="0054720E"/>
    <w:rsid w:val="0055035F"/>
    <w:rsid w:val="00553EC7"/>
    <w:rsid w:val="00562C25"/>
    <w:rsid w:val="0057217A"/>
    <w:rsid w:val="0058010C"/>
    <w:rsid w:val="00585B42"/>
    <w:rsid w:val="00585BE7"/>
    <w:rsid w:val="005860AF"/>
    <w:rsid w:val="00591AD5"/>
    <w:rsid w:val="00592C46"/>
    <w:rsid w:val="00592CCF"/>
    <w:rsid w:val="00594101"/>
    <w:rsid w:val="005A686A"/>
    <w:rsid w:val="005A6F91"/>
    <w:rsid w:val="005B3CCD"/>
    <w:rsid w:val="005B50AA"/>
    <w:rsid w:val="005B50BB"/>
    <w:rsid w:val="005B6198"/>
    <w:rsid w:val="005C30BA"/>
    <w:rsid w:val="005D0F95"/>
    <w:rsid w:val="005D3C2E"/>
    <w:rsid w:val="005D40EF"/>
    <w:rsid w:val="005E2B48"/>
    <w:rsid w:val="005E4BFB"/>
    <w:rsid w:val="005E773E"/>
    <w:rsid w:val="006002CF"/>
    <w:rsid w:val="00601310"/>
    <w:rsid w:val="006020B8"/>
    <w:rsid w:val="00604216"/>
    <w:rsid w:val="006103E1"/>
    <w:rsid w:val="00615476"/>
    <w:rsid w:val="006163F0"/>
    <w:rsid w:val="0062144F"/>
    <w:rsid w:val="00621DFD"/>
    <w:rsid w:val="00621EA1"/>
    <w:rsid w:val="00623CFC"/>
    <w:rsid w:val="00624749"/>
    <w:rsid w:val="00627B33"/>
    <w:rsid w:val="006300B0"/>
    <w:rsid w:val="0063577A"/>
    <w:rsid w:val="0064060B"/>
    <w:rsid w:val="00645AC1"/>
    <w:rsid w:val="00646BB5"/>
    <w:rsid w:val="00647DAB"/>
    <w:rsid w:val="00650535"/>
    <w:rsid w:val="0065329D"/>
    <w:rsid w:val="006573F7"/>
    <w:rsid w:val="00661378"/>
    <w:rsid w:val="006714D2"/>
    <w:rsid w:val="006770FB"/>
    <w:rsid w:val="00681FDB"/>
    <w:rsid w:val="00686D49"/>
    <w:rsid w:val="006915B6"/>
    <w:rsid w:val="006A1D31"/>
    <w:rsid w:val="006A3466"/>
    <w:rsid w:val="006A6246"/>
    <w:rsid w:val="006A6519"/>
    <w:rsid w:val="006B3123"/>
    <w:rsid w:val="006C026E"/>
    <w:rsid w:val="006C2686"/>
    <w:rsid w:val="006C2BAD"/>
    <w:rsid w:val="006C58DD"/>
    <w:rsid w:val="006C6A90"/>
    <w:rsid w:val="006D3718"/>
    <w:rsid w:val="006D73E8"/>
    <w:rsid w:val="006E4BE0"/>
    <w:rsid w:val="006F0F29"/>
    <w:rsid w:val="006F3C78"/>
    <w:rsid w:val="006F6138"/>
    <w:rsid w:val="006F6E12"/>
    <w:rsid w:val="006F7BAD"/>
    <w:rsid w:val="007044E4"/>
    <w:rsid w:val="0071168E"/>
    <w:rsid w:val="00712BA4"/>
    <w:rsid w:val="007135F0"/>
    <w:rsid w:val="00714B7B"/>
    <w:rsid w:val="00722821"/>
    <w:rsid w:val="00723F62"/>
    <w:rsid w:val="007305D8"/>
    <w:rsid w:val="00743A93"/>
    <w:rsid w:val="00743DDC"/>
    <w:rsid w:val="00757B2F"/>
    <w:rsid w:val="007666CF"/>
    <w:rsid w:val="00771F2C"/>
    <w:rsid w:val="00772CAC"/>
    <w:rsid w:val="00783477"/>
    <w:rsid w:val="007930AC"/>
    <w:rsid w:val="007A65D4"/>
    <w:rsid w:val="007A717E"/>
    <w:rsid w:val="007B3F36"/>
    <w:rsid w:val="007B4F0F"/>
    <w:rsid w:val="007B6A64"/>
    <w:rsid w:val="007B7F1F"/>
    <w:rsid w:val="007C1D67"/>
    <w:rsid w:val="007C2973"/>
    <w:rsid w:val="007C4DC7"/>
    <w:rsid w:val="007C50E8"/>
    <w:rsid w:val="007D2780"/>
    <w:rsid w:val="007D602D"/>
    <w:rsid w:val="007D6A96"/>
    <w:rsid w:val="007E0834"/>
    <w:rsid w:val="007E0A32"/>
    <w:rsid w:val="007E0F91"/>
    <w:rsid w:val="007E3849"/>
    <w:rsid w:val="007E42DD"/>
    <w:rsid w:val="007F2B6E"/>
    <w:rsid w:val="007F34A9"/>
    <w:rsid w:val="007F4B7D"/>
    <w:rsid w:val="007F7703"/>
    <w:rsid w:val="00807299"/>
    <w:rsid w:val="00815C65"/>
    <w:rsid w:val="00817ABF"/>
    <w:rsid w:val="00827B9D"/>
    <w:rsid w:val="00832932"/>
    <w:rsid w:val="008351F6"/>
    <w:rsid w:val="008441F9"/>
    <w:rsid w:val="008560E2"/>
    <w:rsid w:val="0085685A"/>
    <w:rsid w:val="00860E68"/>
    <w:rsid w:val="008653BC"/>
    <w:rsid w:val="00872381"/>
    <w:rsid w:val="0087437C"/>
    <w:rsid w:val="008767FE"/>
    <w:rsid w:val="008773A2"/>
    <w:rsid w:val="00882CC3"/>
    <w:rsid w:val="00891BE5"/>
    <w:rsid w:val="008967F3"/>
    <w:rsid w:val="008A2A3F"/>
    <w:rsid w:val="008A4739"/>
    <w:rsid w:val="008A4DFF"/>
    <w:rsid w:val="008B54BF"/>
    <w:rsid w:val="008C56ED"/>
    <w:rsid w:val="008C70EF"/>
    <w:rsid w:val="008D30A7"/>
    <w:rsid w:val="008D558A"/>
    <w:rsid w:val="008E380C"/>
    <w:rsid w:val="008E58F0"/>
    <w:rsid w:val="008F2D4D"/>
    <w:rsid w:val="008F50FD"/>
    <w:rsid w:val="009002FF"/>
    <w:rsid w:val="00903B8F"/>
    <w:rsid w:val="009076D7"/>
    <w:rsid w:val="00907A01"/>
    <w:rsid w:val="0092035D"/>
    <w:rsid w:val="0092430D"/>
    <w:rsid w:val="00935D91"/>
    <w:rsid w:val="009437B3"/>
    <w:rsid w:val="009441C0"/>
    <w:rsid w:val="009500F2"/>
    <w:rsid w:val="0095077C"/>
    <w:rsid w:val="0095099F"/>
    <w:rsid w:val="00951F3E"/>
    <w:rsid w:val="009534D1"/>
    <w:rsid w:val="009540A5"/>
    <w:rsid w:val="009552D8"/>
    <w:rsid w:val="009619C4"/>
    <w:rsid w:val="0096674E"/>
    <w:rsid w:val="009A208E"/>
    <w:rsid w:val="009A3674"/>
    <w:rsid w:val="009A48E8"/>
    <w:rsid w:val="009B258D"/>
    <w:rsid w:val="009B43CA"/>
    <w:rsid w:val="009B4F35"/>
    <w:rsid w:val="009C0663"/>
    <w:rsid w:val="009C0879"/>
    <w:rsid w:val="009C23A8"/>
    <w:rsid w:val="009C26FA"/>
    <w:rsid w:val="009C6A20"/>
    <w:rsid w:val="009D0791"/>
    <w:rsid w:val="009D32DB"/>
    <w:rsid w:val="009D3858"/>
    <w:rsid w:val="009D45FE"/>
    <w:rsid w:val="009D7186"/>
    <w:rsid w:val="009E6BE3"/>
    <w:rsid w:val="009F204F"/>
    <w:rsid w:val="009F4A41"/>
    <w:rsid w:val="009F73F9"/>
    <w:rsid w:val="00A066A7"/>
    <w:rsid w:val="00A112EE"/>
    <w:rsid w:val="00A13144"/>
    <w:rsid w:val="00A15FF2"/>
    <w:rsid w:val="00A17415"/>
    <w:rsid w:val="00A266DB"/>
    <w:rsid w:val="00A27776"/>
    <w:rsid w:val="00A27E22"/>
    <w:rsid w:val="00A32EBC"/>
    <w:rsid w:val="00A353D4"/>
    <w:rsid w:val="00A36613"/>
    <w:rsid w:val="00A37184"/>
    <w:rsid w:val="00A400E2"/>
    <w:rsid w:val="00A42664"/>
    <w:rsid w:val="00A54798"/>
    <w:rsid w:val="00A55676"/>
    <w:rsid w:val="00A60B48"/>
    <w:rsid w:val="00A63C46"/>
    <w:rsid w:val="00A7229E"/>
    <w:rsid w:val="00A72F10"/>
    <w:rsid w:val="00A73129"/>
    <w:rsid w:val="00A73141"/>
    <w:rsid w:val="00A76FFD"/>
    <w:rsid w:val="00A77620"/>
    <w:rsid w:val="00A80B08"/>
    <w:rsid w:val="00A80B16"/>
    <w:rsid w:val="00A81822"/>
    <w:rsid w:val="00A81E6E"/>
    <w:rsid w:val="00A81EC7"/>
    <w:rsid w:val="00A86A3C"/>
    <w:rsid w:val="00A873E7"/>
    <w:rsid w:val="00A91B70"/>
    <w:rsid w:val="00A935C1"/>
    <w:rsid w:val="00AA0208"/>
    <w:rsid w:val="00AB0AD0"/>
    <w:rsid w:val="00AB1978"/>
    <w:rsid w:val="00AC6A03"/>
    <w:rsid w:val="00AC70A9"/>
    <w:rsid w:val="00AD243F"/>
    <w:rsid w:val="00AD3A09"/>
    <w:rsid w:val="00AD410C"/>
    <w:rsid w:val="00AD68CA"/>
    <w:rsid w:val="00AE1005"/>
    <w:rsid w:val="00AE708A"/>
    <w:rsid w:val="00AF24C5"/>
    <w:rsid w:val="00B033D0"/>
    <w:rsid w:val="00B03D1B"/>
    <w:rsid w:val="00B126F2"/>
    <w:rsid w:val="00B13042"/>
    <w:rsid w:val="00B15B36"/>
    <w:rsid w:val="00B1632B"/>
    <w:rsid w:val="00B17721"/>
    <w:rsid w:val="00B23AFB"/>
    <w:rsid w:val="00B460A1"/>
    <w:rsid w:val="00B506C2"/>
    <w:rsid w:val="00B50B28"/>
    <w:rsid w:val="00B52581"/>
    <w:rsid w:val="00B61857"/>
    <w:rsid w:val="00B630C9"/>
    <w:rsid w:val="00B63637"/>
    <w:rsid w:val="00B63D7B"/>
    <w:rsid w:val="00B64477"/>
    <w:rsid w:val="00B65261"/>
    <w:rsid w:val="00B706BA"/>
    <w:rsid w:val="00B70961"/>
    <w:rsid w:val="00B71B45"/>
    <w:rsid w:val="00B720FE"/>
    <w:rsid w:val="00B722D1"/>
    <w:rsid w:val="00B7447E"/>
    <w:rsid w:val="00B75DC4"/>
    <w:rsid w:val="00B77773"/>
    <w:rsid w:val="00B83BB9"/>
    <w:rsid w:val="00B86C41"/>
    <w:rsid w:val="00BA5E97"/>
    <w:rsid w:val="00BA65A8"/>
    <w:rsid w:val="00BB2446"/>
    <w:rsid w:val="00BC3EBF"/>
    <w:rsid w:val="00BD1776"/>
    <w:rsid w:val="00BE44E1"/>
    <w:rsid w:val="00BE5CA7"/>
    <w:rsid w:val="00BE7D6D"/>
    <w:rsid w:val="00BF0EEF"/>
    <w:rsid w:val="00BF17CE"/>
    <w:rsid w:val="00BF3FB4"/>
    <w:rsid w:val="00BF59A5"/>
    <w:rsid w:val="00BF5AA2"/>
    <w:rsid w:val="00C0721F"/>
    <w:rsid w:val="00C07430"/>
    <w:rsid w:val="00C07898"/>
    <w:rsid w:val="00C14042"/>
    <w:rsid w:val="00C172D9"/>
    <w:rsid w:val="00C32126"/>
    <w:rsid w:val="00C36D4D"/>
    <w:rsid w:val="00C43DAD"/>
    <w:rsid w:val="00C518F4"/>
    <w:rsid w:val="00C62F99"/>
    <w:rsid w:val="00C646B0"/>
    <w:rsid w:val="00C75A4B"/>
    <w:rsid w:val="00C804B0"/>
    <w:rsid w:val="00C9086B"/>
    <w:rsid w:val="00CB2AEB"/>
    <w:rsid w:val="00CB7976"/>
    <w:rsid w:val="00CC587B"/>
    <w:rsid w:val="00CE3BCC"/>
    <w:rsid w:val="00CF313C"/>
    <w:rsid w:val="00CF3742"/>
    <w:rsid w:val="00D00122"/>
    <w:rsid w:val="00D0232E"/>
    <w:rsid w:val="00D02A4B"/>
    <w:rsid w:val="00D03382"/>
    <w:rsid w:val="00D033B0"/>
    <w:rsid w:val="00D03B39"/>
    <w:rsid w:val="00D05051"/>
    <w:rsid w:val="00D057C0"/>
    <w:rsid w:val="00D07116"/>
    <w:rsid w:val="00D14AAA"/>
    <w:rsid w:val="00D2155E"/>
    <w:rsid w:val="00D2257F"/>
    <w:rsid w:val="00D30FEA"/>
    <w:rsid w:val="00D323CC"/>
    <w:rsid w:val="00D34D01"/>
    <w:rsid w:val="00D35FA4"/>
    <w:rsid w:val="00D3681E"/>
    <w:rsid w:val="00D52774"/>
    <w:rsid w:val="00D557D5"/>
    <w:rsid w:val="00D56575"/>
    <w:rsid w:val="00D60AD3"/>
    <w:rsid w:val="00D759AD"/>
    <w:rsid w:val="00D8095D"/>
    <w:rsid w:val="00D80DB5"/>
    <w:rsid w:val="00D815C9"/>
    <w:rsid w:val="00D903E1"/>
    <w:rsid w:val="00DA0F77"/>
    <w:rsid w:val="00DA5985"/>
    <w:rsid w:val="00DA6719"/>
    <w:rsid w:val="00DA67AD"/>
    <w:rsid w:val="00DB1340"/>
    <w:rsid w:val="00DB156E"/>
    <w:rsid w:val="00DB1A55"/>
    <w:rsid w:val="00DB260C"/>
    <w:rsid w:val="00DB2DA1"/>
    <w:rsid w:val="00DB6B3A"/>
    <w:rsid w:val="00DB7C41"/>
    <w:rsid w:val="00DC1C9A"/>
    <w:rsid w:val="00DC66E3"/>
    <w:rsid w:val="00DD3EB1"/>
    <w:rsid w:val="00DD591A"/>
    <w:rsid w:val="00DE1E7B"/>
    <w:rsid w:val="00DE2547"/>
    <w:rsid w:val="00DE4550"/>
    <w:rsid w:val="00DF2FEA"/>
    <w:rsid w:val="00DF70EC"/>
    <w:rsid w:val="00E0733D"/>
    <w:rsid w:val="00E24332"/>
    <w:rsid w:val="00E3199C"/>
    <w:rsid w:val="00E36BA7"/>
    <w:rsid w:val="00E53DB5"/>
    <w:rsid w:val="00E5492F"/>
    <w:rsid w:val="00E57AAB"/>
    <w:rsid w:val="00E63554"/>
    <w:rsid w:val="00E640E9"/>
    <w:rsid w:val="00E66CCC"/>
    <w:rsid w:val="00E703AD"/>
    <w:rsid w:val="00E710F2"/>
    <w:rsid w:val="00E73B12"/>
    <w:rsid w:val="00E77254"/>
    <w:rsid w:val="00E772F2"/>
    <w:rsid w:val="00E84C48"/>
    <w:rsid w:val="00E918DA"/>
    <w:rsid w:val="00E92E40"/>
    <w:rsid w:val="00EA3056"/>
    <w:rsid w:val="00EA3AD4"/>
    <w:rsid w:val="00EA7F41"/>
    <w:rsid w:val="00EB0222"/>
    <w:rsid w:val="00EB6A24"/>
    <w:rsid w:val="00EC4F7D"/>
    <w:rsid w:val="00EC5066"/>
    <w:rsid w:val="00EC5838"/>
    <w:rsid w:val="00EE00C7"/>
    <w:rsid w:val="00EE1496"/>
    <w:rsid w:val="00EE2BB2"/>
    <w:rsid w:val="00EE6064"/>
    <w:rsid w:val="00EF50D5"/>
    <w:rsid w:val="00F05EB6"/>
    <w:rsid w:val="00F07181"/>
    <w:rsid w:val="00F1655C"/>
    <w:rsid w:val="00F207F2"/>
    <w:rsid w:val="00F20934"/>
    <w:rsid w:val="00F20DA5"/>
    <w:rsid w:val="00F244AC"/>
    <w:rsid w:val="00F40C71"/>
    <w:rsid w:val="00F410E0"/>
    <w:rsid w:val="00F418DB"/>
    <w:rsid w:val="00F41F2C"/>
    <w:rsid w:val="00F4306A"/>
    <w:rsid w:val="00F4570C"/>
    <w:rsid w:val="00F467BA"/>
    <w:rsid w:val="00F52EB4"/>
    <w:rsid w:val="00F53BC7"/>
    <w:rsid w:val="00F6081D"/>
    <w:rsid w:val="00F617B3"/>
    <w:rsid w:val="00F65AC7"/>
    <w:rsid w:val="00F73B9C"/>
    <w:rsid w:val="00F76C72"/>
    <w:rsid w:val="00F83B05"/>
    <w:rsid w:val="00F84F31"/>
    <w:rsid w:val="00F915C7"/>
    <w:rsid w:val="00F97B6C"/>
    <w:rsid w:val="00FA07E9"/>
    <w:rsid w:val="00FA56A5"/>
    <w:rsid w:val="00FA5BF9"/>
    <w:rsid w:val="00FB0DC2"/>
    <w:rsid w:val="00FB3AFA"/>
    <w:rsid w:val="00FB6E6B"/>
    <w:rsid w:val="00FB75B0"/>
    <w:rsid w:val="00FC0109"/>
    <w:rsid w:val="00FC19B8"/>
    <w:rsid w:val="00FC2836"/>
    <w:rsid w:val="00FC2F7C"/>
    <w:rsid w:val="00FC731D"/>
    <w:rsid w:val="00FD0546"/>
    <w:rsid w:val="00FD43C0"/>
    <w:rsid w:val="00FD61F9"/>
    <w:rsid w:val="00FE4370"/>
    <w:rsid w:val="00FE6797"/>
    <w:rsid w:val="00FF78F5"/>
    <w:rsid w:val="021C6E9C"/>
    <w:rsid w:val="02B0E0C9"/>
    <w:rsid w:val="05396EA1"/>
    <w:rsid w:val="0D5C0F78"/>
    <w:rsid w:val="0E563AA2"/>
    <w:rsid w:val="15021BC7"/>
    <w:rsid w:val="17E8FFAB"/>
    <w:rsid w:val="1A445C32"/>
    <w:rsid w:val="1A5CFAD9"/>
    <w:rsid w:val="1C2772F5"/>
    <w:rsid w:val="1E761F39"/>
    <w:rsid w:val="210BC4C7"/>
    <w:rsid w:val="2476A961"/>
    <w:rsid w:val="27107998"/>
    <w:rsid w:val="2A1202EC"/>
    <w:rsid w:val="2A997EB0"/>
    <w:rsid w:val="2B0B7321"/>
    <w:rsid w:val="328D26F5"/>
    <w:rsid w:val="33C8F8F9"/>
    <w:rsid w:val="38245D97"/>
    <w:rsid w:val="3C2372CC"/>
    <w:rsid w:val="3D079AEA"/>
    <w:rsid w:val="403F3BAC"/>
    <w:rsid w:val="418F2590"/>
    <w:rsid w:val="45A313C7"/>
    <w:rsid w:val="4694896F"/>
    <w:rsid w:val="46AE7D30"/>
    <w:rsid w:val="49E61DF2"/>
    <w:rsid w:val="4C00F4A9"/>
    <w:rsid w:val="4C347B87"/>
    <w:rsid w:val="4FA891FF"/>
    <w:rsid w:val="4FB15570"/>
    <w:rsid w:val="52678B0D"/>
    <w:rsid w:val="5309599E"/>
    <w:rsid w:val="5339D003"/>
    <w:rsid w:val="537D8013"/>
    <w:rsid w:val="5617EBD4"/>
    <w:rsid w:val="57795135"/>
    <w:rsid w:val="58C9B548"/>
    <w:rsid w:val="5C72ACB3"/>
    <w:rsid w:val="66198EF9"/>
    <w:rsid w:val="6811E3EA"/>
    <w:rsid w:val="69512FBB"/>
    <w:rsid w:val="69591D41"/>
    <w:rsid w:val="695CD939"/>
    <w:rsid w:val="69D61B6E"/>
    <w:rsid w:val="6C8EC4CA"/>
    <w:rsid w:val="6C90BE03"/>
    <w:rsid w:val="72FFFF87"/>
    <w:rsid w:val="76D207B7"/>
    <w:rsid w:val="796F410B"/>
    <w:rsid w:val="7CA6E1CD"/>
    <w:rsid w:val="7E795D0F"/>
    <w:rsid w:val="7F9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B28D9"/>
  <w15:chartTrackingRefBased/>
  <w15:docId w15:val="{D7970F8B-5D71-4A2A-9664-0D335D10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A1"/>
    <w:rPr>
      <w:rFonts w:ascii="Poppins" w:hAnsi="Poppi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E0"/>
    <w:pPr>
      <w:numPr>
        <w:numId w:val="26"/>
      </w:numPr>
      <w:autoSpaceDE w:val="0"/>
      <w:autoSpaceDN w:val="0"/>
      <w:adjustRightInd w:val="0"/>
      <w:spacing w:before="120" w:after="120" w:line="276" w:lineRule="auto"/>
      <w:outlineLvl w:val="0"/>
    </w:pPr>
    <w:rPr>
      <w:rFonts w:ascii="Arial" w:hAnsi="Arial" w:cs="Arial"/>
      <w:b/>
      <w:color w:val="000000" w:themeColor="text1"/>
      <w:sz w:val="24"/>
      <w:szCs w:val="20"/>
      <w:lang w:val="en-US"/>
    </w:rPr>
  </w:style>
  <w:style w:type="paragraph" w:styleId="Heading2">
    <w:name w:val="heading 2"/>
    <w:basedOn w:val="Heading1"/>
    <w:link w:val="Heading2Char"/>
    <w:uiPriority w:val="9"/>
    <w:unhideWhenUsed/>
    <w:qFormat/>
    <w:rsid w:val="006E4BE0"/>
    <w:pPr>
      <w:numPr>
        <w:ilvl w:val="1"/>
      </w:numPr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EA1"/>
    <w:pPr>
      <w:spacing w:after="0" w:line="240" w:lineRule="auto"/>
    </w:pPr>
    <w:rPr>
      <w:rFonts w:ascii="Poppins" w:hAnsi="Poppins"/>
      <w:sz w:val="20"/>
    </w:rPr>
  </w:style>
  <w:style w:type="paragraph" w:styleId="ListParagraph">
    <w:name w:val="List Paragraph"/>
    <w:basedOn w:val="Normal"/>
    <w:uiPriority w:val="34"/>
    <w:qFormat/>
    <w:rsid w:val="00591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35"/>
    <w:rPr>
      <w:rFonts w:ascii="Poppins" w:hAnsi="Poppins"/>
      <w:sz w:val="20"/>
    </w:rPr>
  </w:style>
  <w:style w:type="paragraph" w:styleId="Footer">
    <w:name w:val="footer"/>
    <w:basedOn w:val="Normal"/>
    <w:link w:val="FooterChar"/>
    <w:uiPriority w:val="99"/>
    <w:unhideWhenUsed/>
    <w:rsid w:val="00650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35"/>
    <w:rPr>
      <w:rFonts w:ascii="Poppins" w:hAnsi="Poppin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4BE0"/>
    <w:rPr>
      <w:rFonts w:ascii="Arial" w:hAnsi="Arial" w:cs="Arial"/>
      <w:b/>
      <w:color w:val="000000" w:themeColor="text1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E4BE0"/>
    <w:rPr>
      <w:rFonts w:ascii="Arial" w:hAnsi="Arial" w:cs="Arial"/>
      <w:b/>
      <w:color w:val="000000" w:themeColor="text1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E5C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5CA7"/>
    <w:rPr>
      <w:b/>
      <w:bCs/>
    </w:rPr>
  </w:style>
  <w:style w:type="table" w:styleId="TableGrid">
    <w:name w:val="Table Grid"/>
    <w:basedOn w:val="TableNormal"/>
    <w:uiPriority w:val="39"/>
    <w:rsid w:val="0061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6E6B"/>
    <w:pPr>
      <w:spacing w:after="0" w:line="240" w:lineRule="auto"/>
    </w:pPr>
    <w:rPr>
      <w:rFonts w:ascii="Poppins" w:hAnsi="Poppins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F3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C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C78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78"/>
    <w:rPr>
      <w:rFonts w:ascii="Poppins" w:hAnsi="Poppin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73B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331b3de-4d89-4303-8187-0e0a31be41e9" xsi:nil="true"/>
    <lcf76f155ced4ddcb4097134ff3c332f xmlns="e331b3de-4d89-4303-8187-0e0a31be41e9">
      <Terms xmlns="http://schemas.microsoft.com/office/infopath/2007/PartnerControls"/>
    </lcf76f155ced4ddcb4097134ff3c332f>
    <TaxCatchAll xmlns="1fa43e64-8a6d-4c3d-bfba-c0d9753f4fb0" xsi:nil="true"/>
  </documentManagement>
</p:properties>
</file>

<file path=customXml/itemProps1.xml><?xml version="1.0" encoding="utf-8"?>
<ds:datastoreItem xmlns:ds="http://schemas.openxmlformats.org/officeDocument/2006/customXml" ds:itemID="{935B3FAE-7846-4E8D-88C0-F1484D935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13E21-1A9E-4F84-8CDF-1A4ED72BA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66C6D-7708-4814-B990-DE6D6652A3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E90C4-061E-4046-8EA4-143252A7B9D9}">
  <ds:schemaRefs>
    <ds:schemaRef ds:uri="http://schemas.microsoft.com/office/2006/metadata/properties"/>
    <ds:schemaRef ds:uri="http://schemas.microsoft.com/office/infopath/2007/PartnerControls"/>
    <ds:schemaRef ds:uri="e331b3de-4d89-4303-8187-0e0a31be41e9"/>
    <ds:schemaRef ds:uri="1fa43e64-8a6d-4c3d-bfba-c0d9753f4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Golding</dc:creator>
  <cp:keywords/>
  <dc:description/>
  <cp:lastModifiedBy>Yoshabel Durand</cp:lastModifiedBy>
  <cp:revision>267</cp:revision>
  <cp:lastPrinted>2022-09-30T21:31:00Z</cp:lastPrinted>
  <dcterms:created xsi:type="dcterms:W3CDTF">2024-01-18T17:45:00Z</dcterms:created>
  <dcterms:modified xsi:type="dcterms:W3CDTF">2024-04-18T13:29:00Z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