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674FC5FD" w:rsidR="003F5637" w:rsidRPr="00355328" w:rsidRDefault="005770D1" w:rsidP="00556B30">
            <w:pPr>
              <w:spacing w:before="120" w:after="120"/>
              <w:rPr>
                <w:rFonts w:ascii="Arial" w:hAnsi="Arial" w:cs="Arial"/>
                <w:b/>
                <w:bCs/>
                <w:sz w:val="28"/>
                <w:szCs w:val="28"/>
              </w:rPr>
            </w:pPr>
            <w:r>
              <w:rPr>
                <w:rFonts w:ascii="Arial" w:hAnsi="Arial" w:cs="Arial"/>
                <w:b/>
                <w:bCs/>
                <w:sz w:val="28"/>
                <w:szCs w:val="28"/>
              </w:rPr>
              <w:t>Digital</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60D37BB6" w:rsidR="003F5637" w:rsidRPr="00E961FD" w:rsidRDefault="005770D1" w:rsidP="0014651C">
            <w:pPr>
              <w:spacing w:before="120" w:after="120"/>
              <w:rPr>
                <w:rFonts w:ascii="Arial" w:hAnsi="Arial" w:cs="Arial"/>
                <w:b/>
                <w:bCs/>
                <w:sz w:val="28"/>
                <w:szCs w:val="28"/>
              </w:rPr>
            </w:pPr>
            <w:r>
              <w:rPr>
                <w:rFonts w:ascii="Arial" w:hAnsi="Arial" w:cs="Arial"/>
                <w:b/>
                <w:bCs/>
                <w:sz w:val="28"/>
                <w:szCs w:val="28"/>
              </w:rPr>
              <w:t xml:space="preserve">Digital </w:t>
            </w:r>
            <w:r w:rsidR="00012354">
              <w:rPr>
                <w:rFonts w:ascii="Arial" w:hAnsi="Arial" w:cs="Arial"/>
                <w:b/>
                <w:bCs/>
                <w:sz w:val="28"/>
                <w:szCs w:val="28"/>
              </w:rPr>
              <w:t>Production, Design and Development</w:t>
            </w:r>
          </w:p>
        </w:tc>
      </w:tr>
    </w:tbl>
    <w:p w14:paraId="48ED80B4" w14:textId="77777777" w:rsidR="00556B30" w:rsidRDefault="00556B30" w:rsidP="004A4766">
      <w:pPr>
        <w:spacing w:line="276" w:lineRule="auto"/>
        <w:rPr>
          <w:rFonts w:ascii="Arial" w:hAnsi="Arial" w:cs="Arial"/>
          <w:sz w:val="24"/>
          <w:szCs w:val="24"/>
        </w:rPr>
      </w:pPr>
    </w:p>
    <w:p w14:paraId="638BF1C9" w14:textId="77777777" w:rsidR="00514045" w:rsidRDefault="00514045" w:rsidP="00514045">
      <w:pPr>
        <w:spacing w:line="276" w:lineRule="auto"/>
        <w:rPr>
          <w:sz w:val="24"/>
          <w:szCs w:val="24"/>
        </w:rPr>
      </w:pPr>
      <w:r w:rsidRPr="004A4766">
        <w:rPr>
          <w:rFonts w:ascii="Arial" w:hAnsi="Arial" w:cs="Arial"/>
          <w:sz w:val="24"/>
          <w:szCs w:val="24"/>
        </w:rPr>
        <w:t>Provid</w:t>
      </w:r>
      <w:r>
        <w:rPr>
          <w:rFonts w:ascii="Arial" w:hAnsi="Arial" w:cs="Arial"/>
          <w:sz w:val="24"/>
          <w:szCs w:val="24"/>
        </w:rPr>
        <w:t>ing</w:t>
      </w:r>
      <w:r w:rsidRPr="004A4766">
        <w:rPr>
          <w:rFonts w:ascii="Arial" w:hAnsi="Arial" w:cs="Arial"/>
          <w:sz w:val="24"/>
          <w:szCs w:val="24"/>
        </w:rPr>
        <w:t xml:space="preserve"> student</w:t>
      </w:r>
      <w:r>
        <w:rPr>
          <w:rFonts w:ascii="Arial" w:hAnsi="Arial" w:cs="Arial"/>
          <w:sz w:val="24"/>
          <w:szCs w:val="24"/>
        </w:rPr>
        <w:t>s</w:t>
      </w:r>
      <w:r w:rsidRPr="004A4766">
        <w:rPr>
          <w:rFonts w:ascii="Arial" w:hAnsi="Arial" w:cs="Arial"/>
          <w:sz w:val="24"/>
          <w:szCs w:val="24"/>
        </w:rPr>
        <w:t xml:space="preserve"> with meaningful </w:t>
      </w:r>
      <w:r>
        <w:rPr>
          <w:rFonts w:ascii="Arial" w:hAnsi="Arial" w:cs="Arial"/>
          <w:sz w:val="24"/>
          <w:szCs w:val="24"/>
        </w:rPr>
        <w:t xml:space="preserve">industry placement </w:t>
      </w:r>
      <w:r w:rsidRPr="004A4766">
        <w:rPr>
          <w:rFonts w:ascii="Arial" w:hAnsi="Arial" w:cs="Arial"/>
          <w:sz w:val="24"/>
          <w:szCs w:val="24"/>
        </w:rPr>
        <w:t>experience</w:t>
      </w:r>
      <w:r>
        <w:rPr>
          <w:rFonts w:ascii="Arial" w:hAnsi="Arial" w:cs="Arial"/>
          <w:sz w:val="24"/>
          <w:szCs w:val="24"/>
        </w:rPr>
        <w:t>s</w:t>
      </w:r>
      <w:r w:rsidRPr="004A4766">
        <w:rPr>
          <w:rFonts w:ascii="Arial" w:hAnsi="Arial" w:cs="Arial"/>
          <w:sz w:val="24"/>
          <w:szCs w:val="24"/>
        </w:rPr>
        <w:t xml:space="preserve"> </w:t>
      </w:r>
      <w:r>
        <w:rPr>
          <w:rFonts w:ascii="Arial" w:hAnsi="Arial" w:cs="Arial"/>
          <w:sz w:val="24"/>
          <w:szCs w:val="24"/>
        </w:rPr>
        <w:t xml:space="preserve">is a vital part of building employability skills </w:t>
      </w:r>
      <w:r w:rsidRPr="004A4766">
        <w:rPr>
          <w:rFonts w:ascii="Arial" w:hAnsi="Arial" w:cs="Arial"/>
          <w:sz w:val="24"/>
          <w:szCs w:val="24"/>
        </w:rPr>
        <w:t xml:space="preserve">and </w:t>
      </w:r>
      <w:proofErr w:type="gramStart"/>
      <w:r>
        <w:rPr>
          <w:rFonts w:ascii="Arial" w:hAnsi="Arial" w:cs="Arial"/>
          <w:sz w:val="24"/>
          <w:szCs w:val="24"/>
        </w:rPr>
        <w:t>provides</w:t>
      </w:r>
      <w:proofErr w:type="gramEnd"/>
      <w:r>
        <w:rPr>
          <w:rFonts w:ascii="Arial" w:hAnsi="Arial" w:cs="Arial"/>
          <w:sz w:val="24"/>
          <w:szCs w:val="24"/>
        </w:rPr>
        <w:t xml:space="preserve"> </w:t>
      </w:r>
    </w:p>
    <w:p w14:paraId="242D71AC" w14:textId="6DE664F0" w:rsidR="00514045" w:rsidRPr="00514045" w:rsidRDefault="00514045" w:rsidP="00514045">
      <w:pPr>
        <w:spacing w:line="276" w:lineRule="auto"/>
        <w:rPr>
          <w:rFonts w:ascii="Arial" w:hAnsi="Arial" w:cs="Arial"/>
          <w:sz w:val="24"/>
          <w:szCs w:val="24"/>
        </w:rPr>
      </w:pPr>
      <w:r w:rsidRPr="004A4766">
        <w:rPr>
          <w:rFonts w:ascii="Arial" w:hAnsi="Arial" w:cs="Arial"/>
          <w:sz w:val="24"/>
          <w:szCs w:val="24"/>
        </w:rPr>
        <w:t xml:space="preserve">responsibilities </w:t>
      </w:r>
      <w:r>
        <w:rPr>
          <w:rFonts w:ascii="Arial" w:hAnsi="Arial" w:cs="Arial"/>
          <w:sz w:val="24"/>
          <w:szCs w:val="24"/>
        </w:rPr>
        <w:t xml:space="preserve">linked </w:t>
      </w:r>
      <w:r w:rsidRPr="004A4766">
        <w:rPr>
          <w:rFonts w:ascii="Arial" w:hAnsi="Arial" w:cs="Arial"/>
          <w:sz w:val="24"/>
          <w:szCs w:val="24"/>
        </w:rPr>
        <w:t>to their T</w:t>
      </w:r>
      <w:r>
        <w:rPr>
          <w:rFonts w:ascii="Arial" w:hAnsi="Arial" w:cs="Arial"/>
          <w:sz w:val="24"/>
          <w:szCs w:val="24"/>
        </w:rPr>
        <w:t xml:space="preserve"> </w:t>
      </w:r>
      <w:r w:rsidRPr="004A4766">
        <w:rPr>
          <w:rFonts w:ascii="Arial" w:hAnsi="Arial" w:cs="Arial"/>
          <w:sz w:val="24"/>
          <w:szCs w:val="24"/>
        </w:rPr>
        <w:t>Level course</w:t>
      </w:r>
      <w:r>
        <w:rPr>
          <w:rFonts w:ascii="Arial" w:hAnsi="Arial" w:cs="Arial"/>
          <w:sz w:val="24"/>
          <w:szCs w:val="24"/>
        </w:rPr>
        <w:t xml:space="preserve">. </w:t>
      </w:r>
    </w:p>
    <w:p w14:paraId="748C56E3" w14:textId="0AE8F24A" w:rsidR="00514045" w:rsidRPr="00514045" w:rsidRDefault="00514045" w:rsidP="00514045">
      <w:pPr>
        <w:spacing w:line="276" w:lineRule="auto"/>
        <w:rPr>
          <w:rFonts w:ascii="Arial" w:hAnsi="Arial" w:cs="Arial"/>
          <w:sz w:val="24"/>
          <w:szCs w:val="24"/>
        </w:rPr>
      </w:pPr>
      <w:r w:rsidRPr="699F7522">
        <w:rPr>
          <w:rFonts w:ascii="Arial" w:hAnsi="Arial" w:cs="Arial"/>
          <w:sz w:val="24"/>
          <w:szCs w:val="24"/>
        </w:rPr>
        <w:t xml:space="preserve">This </w:t>
      </w:r>
      <w:r w:rsidRPr="699F7522">
        <w:rPr>
          <w:rFonts w:ascii="Arial" w:hAnsi="Arial" w:cs="Arial"/>
          <w:b/>
          <w:bCs/>
          <w:i/>
          <w:iCs/>
          <w:sz w:val="24"/>
          <w:szCs w:val="24"/>
        </w:rPr>
        <w:t>Typical Tasks Checklist</w:t>
      </w:r>
      <w:r w:rsidRPr="699F7522">
        <w:rPr>
          <w:rFonts w:ascii="Arial" w:hAnsi="Arial" w:cs="Arial"/>
          <w:sz w:val="24"/>
          <w:szCs w:val="24"/>
        </w:rPr>
        <w:t xml:space="preserve"> will help you </w:t>
      </w:r>
      <w:r w:rsidRPr="00133EA8">
        <w:rPr>
          <w:rFonts w:ascii="Arial" w:hAnsi="Arial" w:cs="Arial"/>
          <w:sz w:val="24"/>
          <w:szCs w:val="24"/>
        </w:rPr>
        <w:t xml:space="preserve">as an employer engagement colleague to work with employers to see how they can support students and identify the </w:t>
      </w:r>
      <w:r>
        <w:rPr>
          <w:rFonts w:ascii="Arial" w:hAnsi="Arial" w:cs="Arial"/>
          <w:sz w:val="24"/>
          <w:szCs w:val="24"/>
        </w:rPr>
        <w:t>types</w:t>
      </w:r>
      <w:r w:rsidRPr="00133EA8">
        <w:rPr>
          <w:rFonts w:ascii="Arial" w:hAnsi="Arial" w:cs="Arial"/>
          <w:sz w:val="24"/>
          <w:szCs w:val="24"/>
        </w:rPr>
        <w:t xml:space="preserve"> of projects and tasks that a student can get involved with</w:t>
      </w:r>
      <w:r w:rsidRPr="699F7522">
        <w:rPr>
          <w:rFonts w:ascii="Arial" w:hAnsi="Arial" w:cs="Arial"/>
          <w:sz w:val="24"/>
          <w:szCs w:val="24"/>
        </w:rPr>
        <w:t xml:space="preserve">. </w:t>
      </w:r>
    </w:p>
    <w:p w14:paraId="46EE27D8" w14:textId="77777777" w:rsidR="00514045" w:rsidRDefault="00514045" w:rsidP="00514045">
      <w:pPr>
        <w:spacing w:line="276" w:lineRule="auto"/>
        <w:rPr>
          <w:rFonts w:ascii="Arial" w:hAnsi="Arial" w:cs="Arial"/>
          <w:sz w:val="24"/>
          <w:szCs w:val="24"/>
        </w:rPr>
      </w:pPr>
      <w:r>
        <w:rPr>
          <w:rFonts w:ascii="Arial" w:hAnsi="Arial" w:cs="Arial"/>
          <w:sz w:val="24"/>
          <w:szCs w:val="24"/>
        </w:rPr>
        <w:t>The employer may be able to offer some or all these opportunities to students. Completing the checklist will aid your discussions and help you to plan and reach decisions.</w:t>
      </w:r>
    </w:p>
    <w:p w14:paraId="397B5A2B" w14:textId="77777777" w:rsidR="00514045" w:rsidRDefault="00514045" w:rsidP="00514045">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514045" w:rsidRPr="00944030" w14:paraId="56EAAB68" w14:textId="77777777" w:rsidTr="00EB048D">
        <w:tc>
          <w:tcPr>
            <w:tcW w:w="13948" w:type="dxa"/>
          </w:tcPr>
          <w:p w14:paraId="4C3EEF26" w14:textId="77777777" w:rsidR="00514045" w:rsidRPr="005103D0" w:rsidRDefault="00514045"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2569623E" w14:textId="77777777" w:rsidR="00514045" w:rsidRPr="000D1FEC" w:rsidRDefault="00514045"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03BE882E" w14:textId="77777777" w:rsidR="00514045" w:rsidRDefault="00514045" w:rsidP="00514045">
      <w:pPr>
        <w:spacing w:before="120" w:after="120" w:line="276" w:lineRule="auto"/>
        <w:rPr>
          <w:sz w:val="24"/>
          <w:szCs w:val="24"/>
        </w:rPr>
      </w:pPr>
    </w:p>
    <w:p w14:paraId="487210CD" w14:textId="77777777" w:rsidR="00664F8D" w:rsidRDefault="00664F8D" w:rsidP="00664F8D">
      <w:pPr>
        <w:spacing w:line="276" w:lineRule="auto"/>
        <w:rPr>
          <w:rFonts w:ascii="Arial" w:hAnsi="Arial" w:cs="Arial"/>
          <w:sz w:val="24"/>
          <w:szCs w:val="24"/>
        </w:rPr>
      </w:pPr>
    </w:p>
    <w:p w14:paraId="64D76ECC" w14:textId="77777777" w:rsidR="00664F8D" w:rsidRDefault="00664F8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lastRenderedPageBreak/>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Pr="008666C2" w:rsidRDefault="00DA4830" w:rsidP="008666C2">
            <w:pPr>
              <w:spacing w:before="120" w:after="120" w:line="276" w:lineRule="auto"/>
              <w:rPr>
                <w:rFonts w:ascii="Arial" w:hAnsi="Arial" w:cs="Arial"/>
                <w:sz w:val="24"/>
                <w:szCs w:val="24"/>
              </w:rPr>
            </w:pPr>
            <w:r w:rsidRPr="008666C2">
              <w:rPr>
                <w:rFonts w:ascii="Arial" w:hAnsi="Arial" w:cs="Arial"/>
                <w:sz w:val="24"/>
                <w:szCs w:val="24"/>
              </w:rPr>
              <w:t>Providing clear and constructive feedback is essential for learning and improvement</w:t>
            </w:r>
            <w:r w:rsidR="0034545F" w:rsidRPr="008666C2">
              <w:rPr>
                <w:rFonts w:ascii="Arial" w:hAnsi="Arial" w:cs="Arial"/>
                <w:sz w:val="24"/>
                <w:szCs w:val="24"/>
              </w:rPr>
              <w:t>.</w:t>
            </w:r>
            <w:r w:rsidRPr="008666C2">
              <w:rPr>
                <w:rFonts w:ascii="Arial" w:hAnsi="Arial" w:cs="Arial"/>
                <w:sz w:val="24"/>
                <w:szCs w:val="24"/>
              </w:rPr>
              <w:t xml:space="preserve"> </w:t>
            </w:r>
            <w:r w:rsidR="0034545F" w:rsidRPr="008666C2">
              <w:rPr>
                <w:rFonts w:ascii="Arial" w:hAnsi="Arial" w:cs="Arial"/>
                <w:sz w:val="24"/>
                <w:szCs w:val="24"/>
              </w:rPr>
              <w:t>I</w:t>
            </w:r>
            <w:r w:rsidRPr="008666C2">
              <w:rPr>
                <w:rFonts w:ascii="Arial" w:hAnsi="Arial" w:cs="Arial"/>
                <w:sz w:val="24"/>
                <w:szCs w:val="24"/>
              </w:rPr>
              <w:t>t help</w:t>
            </w:r>
            <w:r w:rsidR="0034545F" w:rsidRPr="008666C2">
              <w:rPr>
                <w:rFonts w:ascii="Arial" w:hAnsi="Arial" w:cs="Arial"/>
                <w:sz w:val="24"/>
                <w:szCs w:val="24"/>
              </w:rPr>
              <w:t>s</w:t>
            </w:r>
            <w:r w:rsidRPr="008666C2">
              <w:rPr>
                <w:rFonts w:ascii="Arial" w:hAnsi="Arial" w:cs="Arial"/>
                <w:sz w:val="24"/>
                <w:szCs w:val="24"/>
              </w:rPr>
              <w:t xml:space="preserve"> young workers identify their strengths and areas for </w:t>
            </w:r>
            <w:r w:rsidR="00A76B1B" w:rsidRPr="008666C2">
              <w:rPr>
                <w:rFonts w:ascii="Arial" w:hAnsi="Arial" w:cs="Arial"/>
                <w:sz w:val="24"/>
                <w:szCs w:val="24"/>
              </w:rPr>
              <w:t>development and</w:t>
            </w:r>
            <w:r w:rsidRPr="008666C2">
              <w:rPr>
                <w:rFonts w:ascii="Arial" w:hAnsi="Arial" w:cs="Arial"/>
                <w:sz w:val="24"/>
                <w:szCs w:val="24"/>
              </w:rPr>
              <w:t xml:space="preserve"> guide</w:t>
            </w:r>
            <w:r w:rsidR="0034545F" w:rsidRPr="008666C2">
              <w:rPr>
                <w:rFonts w:ascii="Arial" w:hAnsi="Arial" w:cs="Arial"/>
                <w:sz w:val="24"/>
                <w:szCs w:val="24"/>
              </w:rPr>
              <w:t>s</w:t>
            </w:r>
            <w:r w:rsidRPr="008666C2">
              <w:rPr>
                <w:rFonts w:ascii="Arial" w:hAnsi="Arial" w:cs="Arial"/>
                <w:sz w:val="24"/>
                <w:szCs w:val="24"/>
              </w:rPr>
              <w:t xml:space="preserve"> them on how to improve their performance and skills. </w:t>
            </w:r>
          </w:p>
          <w:p w14:paraId="3627815B" w14:textId="73F998C0" w:rsidR="006F345E" w:rsidRPr="009D0D6D" w:rsidRDefault="00A76B1B" w:rsidP="008666C2">
            <w:pPr>
              <w:spacing w:before="120" w:after="120" w:line="276" w:lineRule="auto"/>
              <w:rPr>
                <w:rFonts w:ascii="Arial" w:hAnsi="Arial" w:cs="Arial"/>
              </w:rPr>
            </w:pPr>
            <w:r w:rsidRPr="008666C2">
              <w:rPr>
                <w:rFonts w:ascii="Arial" w:hAnsi="Arial" w:cs="Arial"/>
                <w:sz w:val="24"/>
                <w:szCs w:val="24"/>
              </w:rPr>
              <w:t xml:space="preserve">Setting clear and </w:t>
            </w:r>
            <w:r w:rsidR="0032350C" w:rsidRPr="008666C2">
              <w:rPr>
                <w:rFonts w:ascii="Arial" w:hAnsi="Arial" w:cs="Arial"/>
                <w:sz w:val="24"/>
                <w:szCs w:val="24"/>
              </w:rPr>
              <w:t xml:space="preserve">reinforcing </w:t>
            </w:r>
            <w:r w:rsidRPr="008666C2">
              <w:rPr>
                <w:rFonts w:ascii="Arial" w:hAnsi="Arial" w:cs="Arial"/>
                <w:sz w:val="24"/>
                <w:szCs w:val="24"/>
              </w:rPr>
              <w:t xml:space="preserve">realistic expectations will </w:t>
            </w:r>
            <w:proofErr w:type="gramStart"/>
            <w:r w:rsidRPr="008666C2">
              <w:rPr>
                <w:rFonts w:ascii="Arial" w:hAnsi="Arial" w:cs="Arial"/>
                <w:sz w:val="24"/>
                <w:szCs w:val="24"/>
              </w:rPr>
              <w:t>a</w:t>
            </w:r>
            <w:proofErr w:type="gramEnd"/>
            <w:r w:rsidRPr="008666C2">
              <w:rPr>
                <w:rFonts w:ascii="Arial" w:hAnsi="Arial" w:cs="Arial"/>
                <w:sz w:val="24"/>
                <w:szCs w:val="24"/>
              </w:rPr>
              <w:t xml:space="preserve"> help</w:t>
            </w:r>
            <w:r w:rsidR="0032350C" w:rsidRPr="008666C2">
              <w:rPr>
                <w:rFonts w:ascii="Arial" w:hAnsi="Arial" w:cs="Arial"/>
                <w:sz w:val="24"/>
                <w:szCs w:val="24"/>
              </w:rPr>
              <w:t>.</w:t>
            </w:r>
            <w:r w:rsidR="00F47960" w:rsidRPr="008666C2">
              <w:rPr>
                <w:rFonts w:ascii="Arial" w:hAnsi="Arial" w:cs="Arial"/>
                <w:sz w:val="24"/>
                <w:szCs w:val="24"/>
              </w:rPr>
              <w:t xml:space="preserve"> </w:t>
            </w:r>
            <w:r w:rsidR="0032350C" w:rsidRPr="008666C2">
              <w:rPr>
                <w:rFonts w:ascii="Arial" w:hAnsi="Arial" w:cs="Arial"/>
                <w:sz w:val="24"/>
                <w:szCs w:val="24"/>
              </w:rPr>
              <w:t>T</w:t>
            </w:r>
            <w:r w:rsidR="00F47960" w:rsidRPr="008666C2">
              <w:rPr>
                <w:rFonts w:ascii="Arial" w:hAnsi="Arial" w:cs="Arial"/>
                <w:sz w:val="24"/>
                <w:szCs w:val="24"/>
              </w:rPr>
              <w:t xml:space="preserve">he learning provider </w:t>
            </w:r>
            <w:r w:rsidR="002F1926" w:rsidRPr="008666C2">
              <w:rPr>
                <w:rFonts w:ascii="Arial" w:hAnsi="Arial" w:cs="Arial"/>
                <w:sz w:val="24"/>
                <w:szCs w:val="24"/>
              </w:rPr>
              <w:t xml:space="preserve">will be </w:t>
            </w:r>
            <w:r w:rsidR="00F47960" w:rsidRPr="008666C2">
              <w:rPr>
                <w:rFonts w:ascii="Arial" w:hAnsi="Arial" w:cs="Arial"/>
                <w:sz w:val="24"/>
                <w:szCs w:val="24"/>
              </w:rPr>
              <w:t>on hand to support or advise</w:t>
            </w:r>
            <w:r w:rsidR="002F1926" w:rsidRPr="008666C2">
              <w:rPr>
                <w:rFonts w:ascii="Arial" w:hAnsi="Arial" w:cs="Arial"/>
                <w:sz w:val="24"/>
                <w:szCs w:val="24"/>
              </w:rPr>
              <w:t xml:space="preserve"> with this</w:t>
            </w:r>
            <w:r w:rsidR="00F47960" w:rsidRPr="008666C2">
              <w:rPr>
                <w:rFonts w:ascii="Arial" w:hAnsi="Arial" w:cs="Arial"/>
                <w:sz w:val="24"/>
                <w:szCs w:val="24"/>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C32223">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51C76EF4" w:rsidR="00A43BE6" w:rsidRPr="00421A61" w:rsidRDefault="005770D1" w:rsidP="00421A61">
            <w:pPr>
              <w:spacing w:line="276" w:lineRule="auto"/>
              <w:jc w:val="center"/>
              <w:rPr>
                <w:rFonts w:ascii="Arial" w:hAnsi="Arial" w:cs="Arial"/>
                <w:b/>
                <w:bCs/>
                <w:color w:val="765AB0"/>
                <w:sz w:val="24"/>
                <w:szCs w:val="24"/>
              </w:rPr>
            </w:pPr>
            <w:r>
              <w:rPr>
                <w:rFonts w:ascii="Arial" w:hAnsi="Arial" w:cs="Arial"/>
                <w:b/>
                <w:bCs/>
                <w:color w:val="765AB0"/>
                <w:sz w:val="24"/>
                <w:szCs w:val="24"/>
              </w:rPr>
              <w:t xml:space="preserve">DIGITAL </w:t>
            </w:r>
            <w:r w:rsidR="00012354">
              <w:rPr>
                <w:rFonts w:ascii="Arial" w:hAnsi="Arial" w:cs="Arial"/>
                <w:b/>
                <w:bCs/>
                <w:color w:val="765AB0"/>
                <w:sz w:val="24"/>
                <w:szCs w:val="24"/>
              </w:rPr>
              <w:t>PRODUCTION, DESIGN AND DEVELOPMENT</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031E866B" w:rsidR="00BC1A7A" w:rsidRPr="00C17E9B" w:rsidRDefault="00012354" w:rsidP="00BC1A7A">
            <w:pPr>
              <w:spacing w:line="276" w:lineRule="auto"/>
              <w:jc w:val="center"/>
              <w:rPr>
                <w:rFonts w:ascii="Arial" w:hAnsi="Arial" w:cs="Arial"/>
                <w:b/>
                <w:bCs/>
                <w:sz w:val="24"/>
                <w:szCs w:val="24"/>
              </w:rPr>
            </w:pPr>
            <w:r>
              <w:rPr>
                <w:rFonts w:ascii="Arial" w:hAnsi="Arial" w:cs="Arial"/>
                <w:b/>
                <w:bCs/>
                <w:color w:val="765AB0"/>
                <w:sz w:val="24"/>
                <w:szCs w:val="24"/>
              </w:rPr>
              <w:t>DIGITAL PRODUCTION, DESIGN AND DEVELOPMENT</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BC1A7A" w14:paraId="000721E7" w14:textId="77777777" w:rsidTr="005B0B35">
        <w:trPr>
          <w:cantSplit/>
        </w:trPr>
        <w:tc>
          <w:tcPr>
            <w:tcW w:w="5377" w:type="dxa"/>
          </w:tcPr>
          <w:p w14:paraId="484657DF" w14:textId="77777777" w:rsidR="00012354" w:rsidRPr="00AF3208" w:rsidRDefault="00012354" w:rsidP="00012354">
            <w:pPr>
              <w:spacing w:before="60" w:after="60" w:line="276" w:lineRule="auto"/>
              <w:rPr>
                <w:rFonts w:ascii="Arial" w:hAnsi="Arial" w:cs="Arial"/>
                <w:sz w:val="24"/>
                <w:szCs w:val="24"/>
              </w:rPr>
            </w:pPr>
            <w:r>
              <w:rPr>
                <w:rFonts w:ascii="Arial" w:hAnsi="Arial" w:cs="Arial"/>
                <w:sz w:val="24"/>
                <w:szCs w:val="24"/>
              </w:rPr>
              <w:t>C</w:t>
            </w:r>
            <w:r w:rsidRPr="00AF3208">
              <w:rPr>
                <w:rFonts w:ascii="Arial" w:hAnsi="Arial" w:cs="Arial"/>
                <w:sz w:val="24"/>
                <w:szCs w:val="24"/>
              </w:rPr>
              <w:t>ommunicat</w:t>
            </w:r>
            <w:r>
              <w:rPr>
                <w:rFonts w:ascii="Arial" w:hAnsi="Arial" w:cs="Arial"/>
                <w:sz w:val="24"/>
                <w:szCs w:val="24"/>
              </w:rPr>
              <w:t>ion, e.g., share</w:t>
            </w:r>
            <w:r w:rsidRPr="00AF3208">
              <w:rPr>
                <w:rFonts w:ascii="Arial" w:hAnsi="Arial" w:cs="Arial"/>
                <w:sz w:val="24"/>
                <w:szCs w:val="24"/>
              </w:rPr>
              <w:t xml:space="preserve"> information clearly </w:t>
            </w:r>
            <w:r>
              <w:rPr>
                <w:rFonts w:ascii="Arial" w:hAnsi="Arial" w:cs="Arial"/>
                <w:sz w:val="24"/>
                <w:szCs w:val="24"/>
              </w:rPr>
              <w:t>with</w:t>
            </w:r>
            <w:r w:rsidRPr="00AF3208">
              <w:rPr>
                <w:rFonts w:ascii="Arial" w:hAnsi="Arial" w:cs="Arial"/>
                <w:sz w:val="24"/>
                <w:szCs w:val="24"/>
              </w:rPr>
              <w:t xml:space="preserve"> a technical and non-technical audience</w:t>
            </w:r>
            <w:r>
              <w:rPr>
                <w:rFonts w:ascii="Arial" w:hAnsi="Arial" w:cs="Arial"/>
                <w:sz w:val="24"/>
                <w:szCs w:val="24"/>
              </w:rPr>
              <w:t>.</w:t>
            </w:r>
          </w:p>
          <w:p w14:paraId="718928D8" w14:textId="77777777" w:rsidR="00012354" w:rsidRDefault="00012354" w:rsidP="00AF3208">
            <w:pPr>
              <w:spacing w:before="60" w:after="60" w:line="276" w:lineRule="auto"/>
              <w:rPr>
                <w:rFonts w:ascii="Arial" w:hAnsi="Arial" w:cs="Arial"/>
                <w:sz w:val="24"/>
                <w:szCs w:val="24"/>
              </w:rPr>
            </w:pPr>
          </w:p>
          <w:p w14:paraId="0D927000" w14:textId="34AAF731" w:rsidR="006B3794" w:rsidRDefault="006B3794" w:rsidP="00012354">
            <w:pPr>
              <w:spacing w:before="60" w:after="60" w:line="276" w:lineRule="auto"/>
              <w:rPr>
                <w:rFonts w:ascii="Arial" w:hAnsi="Arial" w:cs="Arial"/>
                <w:sz w:val="24"/>
                <w:szCs w:val="24"/>
              </w:rPr>
            </w:pPr>
          </w:p>
        </w:tc>
        <w:tc>
          <w:tcPr>
            <w:tcW w:w="1485" w:type="dxa"/>
          </w:tcPr>
          <w:p w14:paraId="45DF6D24"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276AE050" w14:textId="77777777" w:rsidR="00BC1A7A" w:rsidRDefault="00BC1A7A" w:rsidP="005B0B35">
            <w:pPr>
              <w:spacing w:before="60" w:after="60" w:line="276" w:lineRule="auto"/>
              <w:rPr>
                <w:rFonts w:ascii="Arial" w:hAnsi="Arial" w:cs="Arial"/>
                <w:sz w:val="24"/>
                <w:szCs w:val="24"/>
              </w:rPr>
            </w:pPr>
          </w:p>
        </w:tc>
        <w:tc>
          <w:tcPr>
            <w:tcW w:w="5415" w:type="dxa"/>
          </w:tcPr>
          <w:p w14:paraId="1CCB31F5" w14:textId="77777777" w:rsidR="00055595" w:rsidRDefault="00D13E33" w:rsidP="00D13E33">
            <w:pPr>
              <w:pStyle w:val="NormalWeb"/>
              <w:spacing w:line="276" w:lineRule="auto"/>
              <w:rPr>
                <w:rFonts w:ascii="Arial" w:hAnsi="Arial" w:cs="Arial"/>
              </w:rPr>
            </w:pPr>
            <w:r w:rsidRPr="00D13E33">
              <w:rPr>
                <w:rFonts w:ascii="Arial" w:hAnsi="Arial" w:cs="Arial"/>
              </w:rPr>
              <w:t>Analyse a problem to define requirements and acceptance criteria aligned to user needs</w:t>
            </w:r>
            <w:r>
              <w:rPr>
                <w:rFonts w:ascii="Arial" w:hAnsi="Arial" w:cs="Arial"/>
              </w:rPr>
              <w:t>, e.g., problems from the perspective of a user, defining functional and non-functional requirements.</w:t>
            </w:r>
          </w:p>
          <w:p w14:paraId="4A2C158F" w14:textId="2AC99B78" w:rsidR="00B674E7" w:rsidRPr="00B674E7" w:rsidRDefault="00B674E7" w:rsidP="00D13E33">
            <w:pPr>
              <w:pStyle w:val="NormalWeb"/>
              <w:spacing w:line="276" w:lineRule="auto"/>
              <w:rPr>
                <w:rFonts w:ascii="Arial" w:hAnsi="Arial" w:cs="Arial"/>
              </w:rPr>
            </w:pPr>
          </w:p>
        </w:tc>
        <w:tc>
          <w:tcPr>
            <w:tcW w:w="1456" w:type="dxa"/>
          </w:tcPr>
          <w:p w14:paraId="1843E724" w14:textId="77777777" w:rsidR="00BC1A7A" w:rsidRPr="009D0FE2" w:rsidRDefault="00BC1A7A" w:rsidP="005B0B35">
            <w:pPr>
              <w:spacing w:before="60" w:after="60" w:line="276" w:lineRule="auto"/>
              <w:rPr>
                <w:rFonts w:ascii="Arial" w:hAnsi="Arial" w:cs="Arial"/>
                <w:sz w:val="24"/>
                <w:szCs w:val="24"/>
              </w:rPr>
            </w:pPr>
          </w:p>
        </w:tc>
      </w:tr>
      <w:tr w:rsidR="00BC1A7A" w14:paraId="5E872E9C" w14:textId="77777777" w:rsidTr="005B0B35">
        <w:trPr>
          <w:cantSplit/>
        </w:trPr>
        <w:tc>
          <w:tcPr>
            <w:tcW w:w="5377" w:type="dxa"/>
          </w:tcPr>
          <w:p w14:paraId="7F8372BA" w14:textId="62228483" w:rsidR="00012354" w:rsidRPr="00012354" w:rsidRDefault="00012354" w:rsidP="00012354">
            <w:pPr>
              <w:pStyle w:val="BodyText"/>
              <w:kinsoku w:val="0"/>
              <w:overflowPunct w:val="0"/>
              <w:rPr>
                <w:rFonts w:ascii="Arial" w:hAnsi="Arial" w:cs="Arial"/>
                <w:sz w:val="24"/>
                <w:szCs w:val="24"/>
              </w:rPr>
            </w:pPr>
            <w:r w:rsidRPr="00012354">
              <w:rPr>
                <w:rFonts w:ascii="Arial" w:hAnsi="Arial" w:cs="Arial"/>
                <w:sz w:val="24"/>
                <w:szCs w:val="24"/>
              </w:rPr>
              <w:t>Teamwork, e.g., work with others in a collaborative manner to allow for</w:t>
            </w:r>
            <w:r>
              <w:rPr>
                <w:rFonts w:ascii="Arial" w:hAnsi="Arial" w:cs="Arial"/>
                <w:sz w:val="24"/>
                <w:szCs w:val="24"/>
              </w:rPr>
              <w:t xml:space="preserve"> </w:t>
            </w:r>
            <w:r w:rsidRPr="00012354">
              <w:rPr>
                <w:rFonts w:ascii="Arial" w:hAnsi="Arial" w:cs="Arial"/>
                <w:sz w:val="24"/>
                <w:szCs w:val="24"/>
              </w:rPr>
              <w:t>/ encourage faster, better</w:t>
            </w:r>
            <w:r>
              <w:rPr>
                <w:rFonts w:ascii="Arial" w:hAnsi="Arial" w:cs="Arial"/>
                <w:sz w:val="24"/>
                <w:szCs w:val="24"/>
              </w:rPr>
              <w:t xml:space="preserve"> </w:t>
            </w:r>
            <w:r w:rsidRPr="00012354">
              <w:rPr>
                <w:rFonts w:ascii="Arial" w:hAnsi="Arial" w:cs="Arial"/>
                <w:sz w:val="24"/>
                <w:szCs w:val="24"/>
              </w:rPr>
              <w:t>and more efficient achievement of goals</w:t>
            </w:r>
            <w:r>
              <w:rPr>
                <w:rFonts w:ascii="Arial" w:hAnsi="Arial" w:cs="Arial"/>
                <w:sz w:val="24"/>
                <w:szCs w:val="24"/>
              </w:rPr>
              <w:t>.</w:t>
            </w:r>
          </w:p>
          <w:p w14:paraId="2CAC5BE2" w14:textId="70D550D0" w:rsidR="006B3794" w:rsidRPr="00C57194" w:rsidRDefault="006B3794" w:rsidP="00012354">
            <w:pPr>
              <w:spacing w:before="60" w:after="60" w:line="276" w:lineRule="auto"/>
            </w:pPr>
          </w:p>
        </w:tc>
        <w:tc>
          <w:tcPr>
            <w:tcW w:w="1485" w:type="dxa"/>
          </w:tcPr>
          <w:p w14:paraId="6B4DB315"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1EDC2D22" w14:textId="77777777" w:rsidR="00BC1A7A" w:rsidRDefault="00BC1A7A" w:rsidP="005B0B35">
            <w:pPr>
              <w:spacing w:before="60" w:after="60" w:line="276" w:lineRule="auto"/>
              <w:rPr>
                <w:rFonts w:ascii="Arial" w:hAnsi="Arial" w:cs="Arial"/>
                <w:sz w:val="24"/>
                <w:szCs w:val="24"/>
              </w:rPr>
            </w:pPr>
          </w:p>
        </w:tc>
        <w:tc>
          <w:tcPr>
            <w:tcW w:w="5415" w:type="dxa"/>
          </w:tcPr>
          <w:p w14:paraId="3A5C0AE6" w14:textId="77777777" w:rsidR="00D13E33" w:rsidRPr="00D13E33" w:rsidRDefault="00D13E33" w:rsidP="00D13E33">
            <w:pPr>
              <w:spacing w:before="60" w:after="60" w:line="276" w:lineRule="auto"/>
              <w:rPr>
                <w:rFonts w:ascii="Arial" w:hAnsi="Arial" w:cs="Arial"/>
                <w:sz w:val="24"/>
                <w:szCs w:val="24"/>
              </w:rPr>
            </w:pPr>
            <w:r w:rsidRPr="00D13E33">
              <w:rPr>
                <w:rFonts w:ascii="Arial" w:hAnsi="Arial" w:cs="Arial"/>
                <w:sz w:val="24"/>
                <w:szCs w:val="24"/>
              </w:rPr>
              <w:t>Implement secure code in at least two appropriate languages of different types which is maintainable, readable, functional.</w:t>
            </w:r>
          </w:p>
          <w:p w14:paraId="7FBC389B" w14:textId="6E6F6281" w:rsidR="00BC1A7A" w:rsidRPr="00ED3CB9" w:rsidRDefault="00BC1A7A" w:rsidP="00D13E33">
            <w:pPr>
              <w:spacing w:before="60" w:after="60" w:line="276" w:lineRule="auto"/>
              <w:rPr>
                <w:rFonts w:ascii="Arial" w:hAnsi="Arial" w:cs="Arial"/>
                <w:sz w:val="24"/>
                <w:szCs w:val="24"/>
              </w:rPr>
            </w:pPr>
          </w:p>
        </w:tc>
        <w:tc>
          <w:tcPr>
            <w:tcW w:w="1456" w:type="dxa"/>
          </w:tcPr>
          <w:p w14:paraId="72D4888B" w14:textId="77777777" w:rsidR="00BC1A7A" w:rsidRPr="009D0FE2" w:rsidRDefault="00BC1A7A" w:rsidP="005B0B35">
            <w:pPr>
              <w:spacing w:before="60" w:after="60" w:line="276" w:lineRule="auto"/>
              <w:rPr>
                <w:rFonts w:ascii="Arial" w:hAnsi="Arial" w:cs="Arial"/>
                <w:sz w:val="24"/>
                <w:szCs w:val="24"/>
              </w:rPr>
            </w:pPr>
          </w:p>
        </w:tc>
      </w:tr>
      <w:tr w:rsidR="00BC1A7A" w14:paraId="18F28808" w14:textId="77777777" w:rsidTr="005B0B35">
        <w:trPr>
          <w:cantSplit/>
        </w:trPr>
        <w:tc>
          <w:tcPr>
            <w:tcW w:w="5377" w:type="dxa"/>
          </w:tcPr>
          <w:p w14:paraId="035CB4CE" w14:textId="31E7D41C" w:rsidR="0000719A" w:rsidRPr="0000719A" w:rsidRDefault="00FE46AC" w:rsidP="0000719A">
            <w:pPr>
              <w:pStyle w:val="BodyText"/>
              <w:kinsoku w:val="0"/>
              <w:overflowPunct w:val="0"/>
              <w:rPr>
                <w:rFonts w:ascii="Arial" w:hAnsi="Arial" w:cs="Arial"/>
                <w:sz w:val="24"/>
                <w:szCs w:val="24"/>
              </w:rPr>
            </w:pPr>
            <w:r>
              <w:rPr>
                <w:rFonts w:ascii="Arial" w:hAnsi="Arial" w:cs="Arial"/>
                <w:sz w:val="24"/>
                <w:szCs w:val="24"/>
              </w:rPr>
              <w:t xml:space="preserve">Problem-solving, e.g., </w:t>
            </w:r>
            <w:r w:rsidR="0000719A" w:rsidRPr="0000719A">
              <w:rPr>
                <w:rFonts w:ascii="Arial" w:hAnsi="Arial" w:cs="Arial"/>
                <w:sz w:val="24"/>
                <w:szCs w:val="24"/>
              </w:rPr>
              <w:t>apply a logical approach to solving problems, identifying</w:t>
            </w:r>
            <w:r w:rsidR="0000719A">
              <w:rPr>
                <w:rFonts w:ascii="Arial" w:hAnsi="Arial" w:cs="Arial"/>
                <w:sz w:val="24"/>
                <w:szCs w:val="24"/>
              </w:rPr>
              <w:t>,</w:t>
            </w:r>
            <w:r w:rsidR="0000719A" w:rsidRPr="0000719A">
              <w:rPr>
                <w:rFonts w:ascii="Arial" w:hAnsi="Arial" w:cs="Arial"/>
                <w:sz w:val="24"/>
                <w:szCs w:val="24"/>
              </w:rPr>
              <w:t xml:space="preserve"> and fixing defects and</w:t>
            </w:r>
            <w:r w:rsidR="0000719A">
              <w:rPr>
                <w:rFonts w:ascii="Arial" w:hAnsi="Arial" w:cs="Arial"/>
                <w:sz w:val="24"/>
                <w:szCs w:val="24"/>
              </w:rPr>
              <w:t xml:space="preserve"> </w:t>
            </w:r>
            <w:r w:rsidR="0000719A" w:rsidRPr="0000719A">
              <w:rPr>
                <w:rFonts w:ascii="Arial" w:hAnsi="Arial" w:cs="Arial"/>
                <w:sz w:val="24"/>
                <w:szCs w:val="24"/>
              </w:rPr>
              <w:t>proposing software solutions</w:t>
            </w:r>
            <w:r w:rsidR="0000719A">
              <w:rPr>
                <w:rFonts w:ascii="Arial" w:hAnsi="Arial" w:cs="Arial"/>
                <w:sz w:val="24"/>
                <w:szCs w:val="24"/>
              </w:rPr>
              <w:t>.</w:t>
            </w:r>
          </w:p>
          <w:p w14:paraId="03140917" w14:textId="1690FC29" w:rsidR="00BC1A7A" w:rsidRPr="004C689A" w:rsidRDefault="00BC1A7A" w:rsidP="005770D1">
            <w:pPr>
              <w:spacing w:before="60" w:after="60" w:line="276" w:lineRule="auto"/>
              <w:rPr>
                <w:rFonts w:ascii="Arial" w:hAnsi="Arial" w:cs="Arial"/>
                <w:sz w:val="24"/>
                <w:szCs w:val="24"/>
              </w:rPr>
            </w:pPr>
          </w:p>
        </w:tc>
        <w:tc>
          <w:tcPr>
            <w:tcW w:w="1485" w:type="dxa"/>
          </w:tcPr>
          <w:p w14:paraId="32AD78D8"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401C6DF" w14:textId="77777777" w:rsidR="00BC1A7A" w:rsidRDefault="00BC1A7A" w:rsidP="005B0B35">
            <w:pPr>
              <w:spacing w:before="60" w:after="60" w:line="276" w:lineRule="auto"/>
              <w:rPr>
                <w:rFonts w:ascii="Arial" w:hAnsi="Arial" w:cs="Arial"/>
                <w:sz w:val="24"/>
                <w:szCs w:val="24"/>
              </w:rPr>
            </w:pPr>
          </w:p>
        </w:tc>
        <w:tc>
          <w:tcPr>
            <w:tcW w:w="5415" w:type="dxa"/>
          </w:tcPr>
          <w:p w14:paraId="772BC1E3" w14:textId="253C4EA0" w:rsidR="00D13E33" w:rsidRPr="00D13E33" w:rsidRDefault="00D13E33" w:rsidP="00D13E33">
            <w:pPr>
              <w:spacing w:before="60" w:after="60" w:line="276" w:lineRule="auto"/>
              <w:rPr>
                <w:rFonts w:ascii="Arial" w:hAnsi="Arial" w:cs="Arial"/>
                <w:sz w:val="24"/>
                <w:szCs w:val="24"/>
              </w:rPr>
            </w:pPr>
            <w:r w:rsidRPr="00D13E33">
              <w:rPr>
                <w:rFonts w:ascii="Arial" w:hAnsi="Arial" w:cs="Arial"/>
                <w:sz w:val="24"/>
                <w:szCs w:val="24"/>
              </w:rPr>
              <w:t>Implement systems including User Interface, Database,</w:t>
            </w:r>
            <w:r>
              <w:rPr>
                <w:rFonts w:ascii="Arial" w:hAnsi="Arial" w:cs="Arial"/>
                <w:sz w:val="24"/>
                <w:szCs w:val="24"/>
              </w:rPr>
              <w:t xml:space="preserve"> </w:t>
            </w:r>
            <w:r w:rsidRPr="00D13E33">
              <w:rPr>
                <w:rFonts w:ascii="Arial" w:hAnsi="Arial" w:cs="Arial"/>
                <w:sz w:val="24"/>
                <w:szCs w:val="24"/>
              </w:rPr>
              <w:t>Service, Persistence, Web, Simple, Layered systems</w:t>
            </w:r>
            <w:r>
              <w:rPr>
                <w:rFonts w:ascii="Arial" w:hAnsi="Arial" w:cs="Arial"/>
                <w:sz w:val="24"/>
                <w:szCs w:val="24"/>
              </w:rPr>
              <w:t>.</w:t>
            </w:r>
          </w:p>
          <w:p w14:paraId="13371FAC" w14:textId="01BB48C0" w:rsidR="00BC1A7A" w:rsidRPr="00D13E33" w:rsidRDefault="00BC1A7A" w:rsidP="00D13E33">
            <w:pPr>
              <w:spacing w:before="60" w:after="60" w:line="276" w:lineRule="auto"/>
              <w:rPr>
                <w:rFonts w:ascii="Arial" w:hAnsi="Arial" w:cs="Arial"/>
                <w:sz w:val="24"/>
                <w:szCs w:val="24"/>
              </w:rPr>
            </w:pPr>
          </w:p>
        </w:tc>
        <w:tc>
          <w:tcPr>
            <w:tcW w:w="1456" w:type="dxa"/>
          </w:tcPr>
          <w:p w14:paraId="44C6C7F9" w14:textId="77777777" w:rsidR="00BC1A7A" w:rsidRPr="009D0FE2" w:rsidRDefault="00BC1A7A" w:rsidP="005B0B35">
            <w:pPr>
              <w:spacing w:before="60" w:after="60" w:line="276" w:lineRule="auto"/>
              <w:rPr>
                <w:rFonts w:ascii="Arial" w:hAnsi="Arial" w:cs="Arial"/>
                <w:sz w:val="24"/>
                <w:szCs w:val="24"/>
              </w:rPr>
            </w:pPr>
          </w:p>
        </w:tc>
      </w:tr>
      <w:tr w:rsidR="00BC1A7A" w14:paraId="4D8DE348" w14:textId="77777777" w:rsidTr="005B0B35">
        <w:trPr>
          <w:cantSplit/>
        </w:trPr>
        <w:tc>
          <w:tcPr>
            <w:tcW w:w="5377" w:type="dxa"/>
          </w:tcPr>
          <w:p w14:paraId="1C36E3EB" w14:textId="0FA1D4BF" w:rsidR="00BC1A7A" w:rsidRDefault="00FE46AC" w:rsidP="00FE46AC">
            <w:pPr>
              <w:spacing w:before="60" w:after="60" w:line="276" w:lineRule="auto"/>
              <w:rPr>
                <w:rFonts w:ascii="Arial" w:hAnsi="Arial" w:cs="Arial"/>
                <w:sz w:val="24"/>
                <w:szCs w:val="24"/>
              </w:rPr>
            </w:pPr>
            <w:r>
              <w:rPr>
                <w:rFonts w:ascii="Arial" w:hAnsi="Arial" w:cs="Arial"/>
                <w:sz w:val="24"/>
                <w:szCs w:val="24"/>
              </w:rPr>
              <w:lastRenderedPageBreak/>
              <w:t xml:space="preserve">Security aware, e.g., </w:t>
            </w:r>
            <w:r w:rsidRPr="005770D1">
              <w:rPr>
                <w:rFonts w:ascii="Arial" w:hAnsi="Arial" w:cs="Arial"/>
                <w:sz w:val="24"/>
                <w:szCs w:val="24"/>
              </w:rPr>
              <w:t xml:space="preserve">ensure </w:t>
            </w:r>
            <w:r w:rsidR="0000719A">
              <w:rPr>
                <w:rFonts w:ascii="Arial" w:hAnsi="Arial" w:cs="Arial"/>
                <w:sz w:val="24"/>
                <w:szCs w:val="24"/>
              </w:rPr>
              <w:t xml:space="preserve">software development </w:t>
            </w:r>
            <w:r w:rsidRPr="005770D1">
              <w:rPr>
                <w:rFonts w:ascii="Arial" w:hAnsi="Arial" w:cs="Arial"/>
                <w:sz w:val="24"/>
                <w:szCs w:val="24"/>
              </w:rPr>
              <w:t xml:space="preserve">activity </w:t>
            </w:r>
            <w:r w:rsidR="0000719A">
              <w:rPr>
                <w:rFonts w:ascii="Arial" w:hAnsi="Arial" w:cs="Arial"/>
                <w:sz w:val="24"/>
                <w:szCs w:val="24"/>
              </w:rPr>
              <w:t>mitigates</w:t>
            </w:r>
            <w:r w:rsidRPr="005770D1">
              <w:rPr>
                <w:rFonts w:ascii="Arial" w:hAnsi="Arial" w:cs="Arial"/>
                <w:sz w:val="24"/>
                <w:szCs w:val="24"/>
              </w:rPr>
              <w:t xml:space="preserve"> risks to security</w:t>
            </w:r>
            <w:r>
              <w:rPr>
                <w:rFonts w:ascii="Arial" w:hAnsi="Arial" w:cs="Arial"/>
                <w:sz w:val="24"/>
                <w:szCs w:val="24"/>
              </w:rPr>
              <w:t>.</w:t>
            </w:r>
          </w:p>
          <w:p w14:paraId="2B5955F4" w14:textId="162AC927" w:rsidR="006B3794" w:rsidRDefault="006B3794" w:rsidP="00FE46AC">
            <w:pPr>
              <w:spacing w:before="60" w:after="60" w:line="276" w:lineRule="auto"/>
              <w:rPr>
                <w:rFonts w:ascii="Arial" w:hAnsi="Arial" w:cs="Arial"/>
                <w:sz w:val="24"/>
                <w:szCs w:val="24"/>
              </w:rPr>
            </w:pPr>
          </w:p>
        </w:tc>
        <w:tc>
          <w:tcPr>
            <w:tcW w:w="1485" w:type="dxa"/>
          </w:tcPr>
          <w:p w14:paraId="1D432A37"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34B738C7" w14:textId="77777777" w:rsidR="00BC1A7A" w:rsidRDefault="00BC1A7A" w:rsidP="005B0B35">
            <w:pPr>
              <w:spacing w:before="60" w:after="60" w:line="276" w:lineRule="auto"/>
              <w:rPr>
                <w:rFonts w:ascii="Arial" w:hAnsi="Arial" w:cs="Arial"/>
                <w:sz w:val="24"/>
                <w:szCs w:val="24"/>
              </w:rPr>
            </w:pPr>
          </w:p>
        </w:tc>
        <w:tc>
          <w:tcPr>
            <w:tcW w:w="5415" w:type="dxa"/>
          </w:tcPr>
          <w:p w14:paraId="437E055A" w14:textId="3230EB52" w:rsidR="00D13E33" w:rsidRPr="00D13E33" w:rsidRDefault="00D13E33" w:rsidP="00D13E33">
            <w:pPr>
              <w:spacing w:before="60" w:after="60" w:line="276" w:lineRule="auto"/>
              <w:rPr>
                <w:rFonts w:ascii="Arial" w:hAnsi="Arial" w:cs="Arial"/>
                <w:sz w:val="24"/>
                <w:szCs w:val="24"/>
              </w:rPr>
            </w:pPr>
            <w:r w:rsidRPr="00D13E33">
              <w:rPr>
                <w:rFonts w:ascii="Arial" w:hAnsi="Arial" w:cs="Arial"/>
                <w:sz w:val="24"/>
                <w:szCs w:val="24"/>
              </w:rPr>
              <w:t>Write a test, describing the scope, approach, resources, and schedule of intended test activities to clarify what needs to be done to test a system</w:t>
            </w:r>
            <w:r>
              <w:rPr>
                <w:rFonts w:ascii="Arial" w:hAnsi="Arial" w:cs="Arial"/>
                <w:sz w:val="24"/>
                <w:szCs w:val="24"/>
              </w:rPr>
              <w:t>.</w:t>
            </w:r>
          </w:p>
          <w:p w14:paraId="1D089C3D" w14:textId="2D4B4005" w:rsidR="00D13E33" w:rsidRPr="00D13E33" w:rsidRDefault="00D13E33" w:rsidP="00D13E33">
            <w:pPr>
              <w:spacing w:before="60" w:after="60" w:line="276" w:lineRule="auto"/>
              <w:rPr>
                <w:rFonts w:ascii="Arial" w:hAnsi="Arial" w:cs="Arial"/>
                <w:sz w:val="24"/>
                <w:szCs w:val="24"/>
              </w:rPr>
            </w:pPr>
            <w:r w:rsidRPr="00D13E33">
              <w:rPr>
                <w:rFonts w:ascii="Arial" w:hAnsi="Arial" w:cs="Arial"/>
                <w:sz w:val="24"/>
                <w:szCs w:val="24"/>
              </w:rPr>
              <w:t>Implement a test plan to show that a test plan is implementable</w:t>
            </w:r>
            <w:r>
              <w:rPr>
                <w:rFonts w:ascii="Arial" w:hAnsi="Arial" w:cs="Arial"/>
                <w:sz w:val="24"/>
                <w:szCs w:val="24"/>
              </w:rPr>
              <w:t xml:space="preserve"> </w:t>
            </w:r>
            <w:r w:rsidRPr="00D13E33">
              <w:rPr>
                <w:rFonts w:ascii="Arial" w:hAnsi="Arial" w:cs="Arial"/>
                <w:sz w:val="24"/>
                <w:szCs w:val="24"/>
              </w:rPr>
              <w:t>in practice and implementation conforms to the plan.</w:t>
            </w:r>
          </w:p>
          <w:p w14:paraId="7409F7FE" w14:textId="32BD31A4" w:rsidR="0019464C" w:rsidRPr="00D13E33" w:rsidRDefault="0019464C" w:rsidP="00D13E33">
            <w:pPr>
              <w:spacing w:before="60" w:after="60" w:line="276" w:lineRule="auto"/>
              <w:rPr>
                <w:rFonts w:ascii="Arial" w:hAnsi="Arial" w:cs="Arial"/>
                <w:sz w:val="24"/>
                <w:szCs w:val="24"/>
              </w:rPr>
            </w:pPr>
          </w:p>
        </w:tc>
        <w:tc>
          <w:tcPr>
            <w:tcW w:w="1456" w:type="dxa"/>
          </w:tcPr>
          <w:p w14:paraId="3D7BB2FA" w14:textId="77777777" w:rsidR="00BC1A7A" w:rsidRPr="009D0FE2" w:rsidRDefault="00BC1A7A" w:rsidP="005B0B35">
            <w:pPr>
              <w:spacing w:before="60" w:after="60" w:line="276" w:lineRule="auto"/>
              <w:rPr>
                <w:rFonts w:ascii="Arial" w:hAnsi="Arial" w:cs="Arial"/>
                <w:sz w:val="24"/>
                <w:szCs w:val="24"/>
              </w:rPr>
            </w:pPr>
          </w:p>
        </w:tc>
      </w:tr>
      <w:tr w:rsidR="00BC1A7A" w14:paraId="0C2471BF" w14:textId="77777777" w:rsidTr="005B0B35">
        <w:trPr>
          <w:cantSplit/>
        </w:trPr>
        <w:tc>
          <w:tcPr>
            <w:tcW w:w="5377" w:type="dxa"/>
          </w:tcPr>
          <w:p w14:paraId="00D3A9C3" w14:textId="77777777" w:rsidR="0000719A" w:rsidRPr="00AF3208" w:rsidRDefault="0000719A" w:rsidP="0000719A">
            <w:pPr>
              <w:spacing w:before="60" w:after="60" w:line="276" w:lineRule="auto"/>
              <w:rPr>
                <w:rFonts w:ascii="Arial" w:hAnsi="Arial" w:cs="Arial"/>
                <w:sz w:val="24"/>
                <w:szCs w:val="24"/>
              </w:rPr>
            </w:pPr>
            <w:r>
              <w:rPr>
                <w:rFonts w:ascii="Arial" w:hAnsi="Arial" w:cs="Arial"/>
                <w:sz w:val="24"/>
                <w:szCs w:val="24"/>
              </w:rPr>
              <w:t>Apply r</w:t>
            </w:r>
            <w:r w:rsidRPr="00AF3208">
              <w:rPr>
                <w:rFonts w:ascii="Arial" w:hAnsi="Arial" w:cs="Arial"/>
                <w:sz w:val="24"/>
                <w:szCs w:val="24"/>
              </w:rPr>
              <w:t xml:space="preserve">eflective evaluation and </w:t>
            </w:r>
            <w:r>
              <w:rPr>
                <w:rFonts w:ascii="Arial" w:hAnsi="Arial" w:cs="Arial"/>
                <w:sz w:val="24"/>
                <w:szCs w:val="24"/>
              </w:rPr>
              <w:t xml:space="preserve">engage in </w:t>
            </w:r>
            <w:r w:rsidRPr="00AF3208">
              <w:rPr>
                <w:rFonts w:ascii="Arial" w:hAnsi="Arial" w:cs="Arial"/>
                <w:sz w:val="24"/>
                <w:szCs w:val="24"/>
              </w:rPr>
              <w:t xml:space="preserve">the importance of continuous learning. </w:t>
            </w:r>
          </w:p>
          <w:p w14:paraId="60DAAAD5" w14:textId="3AD30B7D" w:rsidR="00BC1A7A" w:rsidRDefault="00BC1A7A" w:rsidP="00012354">
            <w:pPr>
              <w:spacing w:before="60" w:after="60" w:line="276" w:lineRule="auto"/>
              <w:rPr>
                <w:rFonts w:ascii="Arial" w:hAnsi="Arial" w:cs="Arial"/>
                <w:sz w:val="24"/>
                <w:szCs w:val="24"/>
              </w:rPr>
            </w:pPr>
          </w:p>
        </w:tc>
        <w:tc>
          <w:tcPr>
            <w:tcW w:w="1485" w:type="dxa"/>
          </w:tcPr>
          <w:p w14:paraId="3FD8A3EA"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5152F7B" w14:textId="77777777" w:rsidR="00BC1A7A" w:rsidRDefault="00BC1A7A" w:rsidP="005B0B35">
            <w:pPr>
              <w:spacing w:before="60" w:after="60" w:line="276" w:lineRule="auto"/>
              <w:rPr>
                <w:rFonts w:ascii="Arial" w:hAnsi="Arial" w:cs="Arial"/>
                <w:sz w:val="24"/>
                <w:szCs w:val="24"/>
              </w:rPr>
            </w:pPr>
          </w:p>
        </w:tc>
        <w:tc>
          <w:tcPr>
            <w:tcW w:w="5415" w:type="dxa"/>
          </w:tcPr>
          <w:p w14:paraId="2ECD79E0" w14:textId="2CC9CD36" w:rsidR="00B674E7" w:rsidRPr="00B674E7" w:rsidRDefault="00B674E7" w:rsidP="00B674E7">
            <w:pPr>
              <w:spacing w:before="60" w:after="60" w:line="276" w:lineRule="auto"/>
              <w:rPr>
                <w:rFonts w:ascii="Arial" w:hAnsi="Arial" w:cs="Arial"/>
                <w:sz w:val="24"/>
                <w:szCs w:val="24"/>
              </w:rPr>
            </w:pPr>
            <w:r w:rsidRPr="00B674E7">
              <w:rPr>
                <w:rFonts w:ascii="Arial" w:hAnsi="Arial" w:cs="Arial"/>
                <w:sz w:val="24"/>
                <w:szCs w:val="24"/>
              </w:rPr>
              <w:t>Use collaboration tools and technologies for source and version</w:t>
            </w:r>
            <w:r>
              <w:rPr>
                <w:rFonts w:ascii="Arial" w:hAnsi="Arial" w:cs="Arial"/>
                <w:sz w:val="24"/>
                <w:szCs w:val="24"/>
              </w:rPr>
              <w:t xml:space="preserve"> </w:t>
            </w:r>
            <w:r w:rsidRPr="00B674E7">
              <w:rPr>
                <w:rFonts w:ascii="Arial" w:hAnsi="Arial" w:cs="Arial"/>
                <w:sz w:val="24"/>
                <w:szCs w:val="24"/>
              </w:rPr>
              <w:t>control to enable working together on common projects, regardless of physical location, e.g.</w:t>
            </w:r>
            <w:r>
              <w:rPr>
                <w:rFonts w:ascii="Arial" w:hAnsi="Arial" w:cs="Arial"/>
                <w:sz w:val="24"/>
                <w:szCs w:val="24"/>
              </w:rPr>
              <w:t>,</w:t>
            </w:r>
            <w:r w:rsidRPr="00B674E7">
              <w:rPr>
                <w:rFonts w:ascii="Arial" w:hAnsi="Arial" w:cs="Arial"/>
                <w:sz w:val="24"/>
                <w:szCs w:val="24"/>
              </w:rPr>
              <w:t xml:space="preserve"> BlueJeans, Broadview,</w:t>
            </w:r>
          </w:p>
          <w:p w14:paraId="1BC95188" w14:textId="77777777" w:rsidR="00B674E7" w:rsidRPr="00B674E7" w:rsidRDefault="00B674E7" w:rsidP="00B674E7">
            <w:pPr>
              <w:spacing w:before="60" w:after="60" w:line="276" w:lineRule="auto"/>
              <w:rPr>
                <w:rFonts w:ascii="Arial" w:hAnsi="Arial" w:cs="Arial"/>
                <w:sz w:val="24"/>
                <w:szCs w:val="24"/>
              </w:rPr>
            </w:pPr>
            <w:r w:rsidRPr="00B674E7">
              <w:rPr>
                <w:rFonts w:ascii="Arial" w:hAnsi="Arial" w:cs="Arial"/>
                <w:sz w:val="24"/>
                <w:szCs w:val="24"/>
              </w:rPr>
              <w:t>Network Office Suite, and Cisco WebEx.</w:t>
            </w:r>
          </w:p>
          <w:p w14:paraId="48CB7BF7" w14:textId="69FC3F4F" w:rsidR="00BC1A7A" w:rsidRDefault="00BC1A7A" w:rsidP="00B06976">
            <w:pPr>
              <w:spacing w:before="60" w:after="60" w:line="276" w:lineRule="auto"/>
              <w:rPr>
                <w:rFonts w:ascii="Arial" w:hAnsi="Arial" w:cs="Arial"/>
                <w:sz w:val="24"/>
                <w:szCs w:val="24"/>
              </w:rPr>
            </w:pPr>
          </w:p>
        </w:tc>
        <w:tc>
          <w:tcPr>
            <w:tcW w:w="1456" w:type="dxa"/>
          </w:tcPr>
          <w:p w14:paraId="415F9D5B" w14:textId="77777777" w:rsidR="00BC1A7A" w:rsidRPr="009D0FE2" w:rsidRDefault="00BC1A7A" w:rsidP="005B0B35">
            <w:pPr>
              <w:spacing w:before="60" w:after="60" w:line="276" w:lineRule="auto"/>
              <w:rPr>
                <w:rFonts w:ascii="Arial" w:hAnsi="Arial" w:cs="Arial"/>
                <w:sz w:val="24"/>
                <w:szCs w:val="24"/>
              </w:rPr>
            </w:pPr>
          </w:p>
        </w:tc>
      </w:tr>
      <w:tr w:rsidR="00BC1A7A" w14:paraId="7EDCA2B5" w14:textId="77777777" w:rsidTr="005B0B35">
        <w:trPr>
          <w:cantSplit/>
        </w:trPr>
        <w:tc>
          <w:tcPr>
            <w:tcW w:w="5377" w:type="dxa"/>
          </w:tcPr>
          <w:p w14:paraId="57551F6A" w14:textId="5AE66B99" w:rsidR="00BC1A7A" w:rsidRDefault="00BC1A7A" w:rsidP="0000719A">
            <w:pPr>
              <w:spacing w:before="60" w:after="60" w:line="276" w:lineRule="auto"/>
              <w:rPr>
                <w:rFonts w:ascii="Arial" w:hAnsi="Arial" w:cs="Arial"/>
                <w:sz w:val="24"/>
                <w:szCs w:val="24"/>
              </w:rPr>
            </w:pPr>
          </w:p>
        </w:tc>
        <w:tc>
          <w:tcPr>
            <w:tcW w:w="1485" w:type="dxa"/>
          </w:tcPr>
          <w:p w14:paraId="77A312AD"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61069A3" w14:textId="77777777" w:rsidR="00BC1A7A" w:rsidRDefault="00BC1A7A" w:rsidP="005B0B35">
            <w:pPr>
              <w:spacing w:before="60" w:after="60" w:line="276" w:lineRule="auto"/>
              <w:rPr>
                <w:rFonts w:ascii="Arial" w:hAnsi="Arial" w:cs="Arial"/>
                <w:sz w:val="24"/>
                <w:szCs w:val="24"/>
              </w:rPr>
            </w:pPr>
          </w:p>
        </w:tc>
        <w:tc>
          <w:tcPr>
            <w:tcW w:w="5415" w:type="dxa"/>
          </w:tcPr>
          <w:p w14:paraId="7EB1768A" w14:textId="0D159BC9" w:rsidR="00BC1A7A" w:rsidRDefault="00BC1A7A" w:rsidP="00FE46AC">
            <w:pPr>
              <w:spacing w:before="60" w:after="60" w:line="276" w:lineRule="auto"/>
              <w:rPr>
                <w:rFonts w:ascii="Arial" w:hAnsi="Arial" w:cs="Arial"/>
                <w:sz w:val="24"/>
                <w:szCs w:val="24"/>
              </w:rPr>
            </w:pPr>
          </w:p>
        </w:tc>
        <w:tc>
          <w:tcPr>
            <w:tcW w:w="1456" w:type="dxa"/>
          </w:tcPr>
          <w:p w14:paraId="791D94A6" w14:textId="77777777" w:rsidR="00BC1A7A" w:rsidRPr="009D0FE2" w:rsidRDefault="00BC1A7A" w:rsidP="005B0B35">
            <w:pPr>
              <w:spacing w:before="60" w:after="60" w:line="276" w:lineRule="auto"/>
              <w:rPr>
                <w:rFonts w:ascii="Arial" w:hAnsi="Arial" w:cs="Arial"/>
                <w:sz w:val="24"/>
                <w:szCs w:val="24"/>
              </w:rPr>
            </w:pPr>
          </w:p>
        </w:tc>
      </w:tr>
    </w:tbl>
    <w:p w14:paraId="1F1F585E" w14:textId="4B23EBC8" w:rsidR="003452F6" w:rsidRDefault="00FA13CA" w:rsidP="007F5ABA">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115598F4">
                <wp:simplePos x="0" y="0"/>
                <wp:positionH relativeFrom="column">
                  <wp:posOffset>21946</wp:posOffset>
                </wp:positionH>
                <wp:positionV relativeFrom="paragraph">
                  <wp:posOffset>210262</wp:posOffset>
                </wp:positionV>
                <wp:extent cx="8910320" cy="1316736"/>
                <wp:effectExtent l="0" t="0" r="17780" b="17145"/>
                <wp:wrapNone/>
                <wp:docPr id="1124061766" name="Text Box 1"/>
                <wp:cNvGraphicFramePr/>
                <a:graphic xmlns:a="http://schemas.openxmlformats.org/drawingml/2006/main">
                  <a:graphicData uri="http://schemas.microsoft.com/office/word/2010/wordprocessingShape">
                    <wps:wsp>
                      <wps:cNvSpPr txBox="1"/>
                      <wps:spPr>
                        <a:xfrm>
                          <a:off x="0" y="0"/>
                          <a:ext cx="8910320" cy="1316736"/>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1.75pt;margin-top:16.55pt;width:701.6pt;height:103.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" fillcolor="white [3201]" strokecolor="#765ab0" strokeweight="1pt">
                <v:textbo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4C82B1AB" w14:textId="520C2527" w:rsidR="00FA13CA" w:rsidRDefault="001313F9" w:rsidP="001313F9">
      <w:pPr>
        <w:spacing w:line="276" w:lineRule="auto"/>
        <w:ind w:firstLine="720"/>
        <w:rPr>
          <w:rFonts w:ascii="Arial" w:hAnsi="Arial" w:cs="Arial"/>
          <w:sz w:val="24"/>
          <w:szCs w:val="24"/>
        </w:rPr>
      </w:pPr>
      <w:r>
        <w:rPr>
          <w:rFonts w:ascii="Arial" w:hAnsi="Arial" w:cs="Arial"/>
          <w:sz w:val="24"/>
          <w:szCs w:val="24"/>
        </w:rPr>
        <w:t>Notes</w:t>
      </w:r>
    </w:p>
    <w:sectPr w:rsidR="00FA13CA" w:rsidSect="00C3222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BA1C" w14:textId="77777777" w:rsidR="00C32223" w:rsidRDefault="00C32223" w:rsidP="00DB5C13">
      <w:pPr>
        <w:spacing w:after="0" w:line="240" w:lineRule="auto"/>
      </w:pPr>
      <w:r>
        <w:separator/>
      </w:r>
    </w:p>
  </w:endnote>
  <w:endnote w:type="continuationSeparator" w:id="0">
    <w:p w14:paraId="79E39F52" w14:textId="77777777" w:rsidR="00C32223" w:rsidRDefault="00C32223" w:rsidP="00DB5C13">
      <w:pPr>
        <w:spacing w:after="0" w:line="240" w:lineRule="auto"/>
      </w:pPr>
      <w:r>
        <w:continuationSeparator/>
      </w:r>
    </w:p>
  </w:endnote>
  <w:endnote w:type="continuationNotice" w:id="1">
    <w:p w14:paraId="15B7D992" w14:textId="77777777" w:rsidR="00C32223" w:rsidRDefault="00C32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0B16CB0F" w:rsidR="00DB5C13" w:rsidRPr="00CA4B17" w:rsidRDefault="00CA4B17">
    <w:pPr>
      <w:pStyle w:val="Footer"/>
      <w:rPr>
        <w:rFonts w:ascii="Arial" w:hAnsi="Arial" w:cs="Arial"/>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7B6A18FC" wp14:editId="304D803F">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rsidR="00104A23">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104E" w14:textId="77777777" w:rsidR="00C32223" w:rsidRDefault="00C32223" w:rsidP="00DB5C13">
      <w:pPr>
        <w:spacing w:after="0" w:line="240" w:lineRule="auto"/>
      </w:pPr>
      <w:r>
        <w:separator/>
      </w:r>
    </w:p>
  </w:footnote>
  <w:footnote w:type="continuationSeparator" w:id="0">
    <w:p w14:paraId="7056F338" w14:textId="77777777" w:rsidR="00C32223" w:rsidRDefault="00C32223" w:rsidP="00DB5C13">
      <w:pPr>
        <w:spacing w:after="0" w:line="240" w:lineRule="auto"/>
      </w:pPr>
      <w:r>
        <w:continuationSeparator/>
      </w:r>
    </w:p>
  </w:footnote>
  <w:footnote w:type="continuationNotice" w:id="1">
    <w:p w14:paraId="4D407B83" w14:textId="77777777" w:rsidR="00C32223" w:rsidRDefault="00C32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2F"/>
    <w:multiLevelType w:val="hybridMultilevel"/>
    <w:tmpl w:val="F808D748"/>
    <w:lvl w:ilvl="0" w:tplc="0EBEE1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D133EA"/>
    <w:multiLevelType w:val="multilevel"/>
    <w:tmpl w:val="A2B8D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FF083B"/>
    <w:multiLevelType w:val="multilevel"/>
    <w:tmpl w:val="D20245A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0C61A5"/>
    <w:multiLevelType w:val="multilevel"/>
    <w:tmpl w:val="8EA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1528C"/>
    <w:multiLevelType w:val="hybridMultilevel"/>
    <w:tmpl w:val="082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0643D"/>
    <w:multiLevelType w:val="multilevel"/>
    <w:tmpl w:val="92A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1217C"/>
    <w:multiLevelType w:val="hybridMultilevel"/>
    <w:tmpl w:val="859421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92220B"/>
    <w:multiLevelType w:val="multilevel"/>
    <w:tmpl w:val="6FFE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56AE2"/>
    <w:multiLevelType w:val="multilevel"/>
    <w:tmpl w:val="65B2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E2E29"/>
    <w:multiLevelType w:val="multilevel"/>
    <w:tmpl w:val="0FB6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A6239B"/>
    <w:multiLevelType w:val="hybridMultilevel"/>
    <w:tmpl w:val="42C4B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04F39"/>
    <w:multiLevelType w:val="multilevel"/>
    <w:tmpl w:val="2D4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8E08AB"/>
    <w:multiLevelType w:val="multilevel"/>
    <w:tmpl w:val="4FB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B79A6"/>
    <w:multiLevelType w:val="hybridMultilevel"/>
    <w:tmpl w:val="31C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02002F"/>
    <w:multiLevelType w:val="hybridMultilevel"/>
    <w:tmpl w:val="09C05450"/>
    <w:lvl w:ilvl="0" w:tplc="8C3407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20BD2"/>
    <w:multiLevelType w:val="hybridMultilevel"/>
    <w:tmpl w:val="965CE7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9247000">
    <w:abstractNumId w:val="14"/>
  </w:num>
  <w:num w:numId="2" w16cid:durableId="1538853628">
    <w:abstractNumId w:val="19"/>
  </w:num>
  <w:num w:numId="3" w16cid:durableId="1258293033">
    <w:abstractNumId w:val="11"/>
  </w:num>
  <w:num w:numId="4" w16cid:durableId="1531143915">
    <w:abstractNumId w:val="30"/>
  </w:num>
  <w:num w:numId="5" w16cid:durableId="2107072737">
    <w:abstractNumId w:val="21"/>
  </w:num>
  <w:num w:numId="6" w16cid:durableId="1858613154">
    <w:abstractNumId w:val="28"/>
  </w:num>
  <w:num w:numId="7" w16cid:durableId="1510563329">
    <w:abstractNumId w:val="31"/>
  </w:num>
  <w:num w:numId="8" w16cid:durableId="1802073174">
    <w:abstractNumId w:val="5"/>
  </w:num>
  <w:num w:numId="9" w16cid:durableId="1593009360">
    <w:abstractNumId w:val="24"/>
  </w:num>
  <w:num w:numId="10" w16cid:durableId="1551696302">
    <w:abstractNumId w:val="16"/>
  </w:num>
  <w:num w:numId="11" w16cid:durableId="986082386">
    <w:abstractNumId w:val="15"/>
  </w:num>
  <w:num w:numId="12" w16cid:durableId="764960882">
    <w:abstractNumId w:val="26"/>
  </w:num>
  <w:num w:numId="13" w16cid:durableId="2029748159">
    <w:abstractNumId w:val="23"/>
  </w:num>
  <w:num w:numId="14" w16cid:durableId="1564100812">
    <w:abstractNumId w:val="4"/>
  </w:num>
  <w:num w:numId="15" w16cid:durableId="2087795572">
    <w:abstractNumId w:val="8"/>
  </w:num>
  <w:num w:numId="16" w16cid:durableId="1365519355">
    <w:abstractNumId w:val="10"/>
  </w:num>
  <w:num w:numId="17" w16cid:durableId="2125801842">
    <w:abstractNumId w:val="18"/>
  </w:num>
  <w:num w:numId="18" w16cid:durableId="2023817914">
    <w:abstractNumId w:val="32"/>
  </w:num>
  <w:num w:numId="19" w16cid:durableId="1107121638">
    <w:abstractNumId w:val="25"/>
  </w:num>
  <w:num w:numId="20" w16cid:durableId="1763913050">
    <w:abstractNumId w:val="6"/>
  </w:num>
  <w:num w:numId="21" w16cid:durableId="1055273385">
    <w:abstractNumId w:val="13"/>
  </w:num>
  <w:num w:numId="22" w16cid:durableId="1328827445">
    <w:abstractNumId w:val="7"/>
  </w:num>
  <w:num w:numId="23" w16cid:durableId="1967152599">
    <w:abstractNumId w:val="1"/>
  </w:num>
  <w:num w:numId="24" w16cid:durableId="1811632810">
    <w:abstractNumId w:val="17"/>
  </w:num>
  <w:num w:numId="25" w16cid:durableId="1115637209">
    <w:abstractNumId w:val="27"/>
  </w:num>
  <w:num w:numId="26" w16cid:durableId="382994737">
    <w:abstractNumId w:val="33"/>
  </w:num>
  <w:num w:numId="27" w16cid:durableId="1111045089">
    <w:abstractNumId w:val="29"/>
  </w:num>
  <w:num w:numId="28" w16cid:durableId="1835418577">
    <w:abstractNumId w:val="0"/>
  </w:num>
  <w:num w:numId="29" w16cid:durableId="1696497584">
    <w:abstractNumId w:val="2"/>
  </w:num>
  <w:num w:numId="30" w16cid:durableId="1300114489">
    <w:abstractNumId w:val="9"/>
  </w:num>
  <w:num w:numId="31" w16cid:durableId="140654038">
    <w:abstractNumId w:val="3"/>
  </w:num>
  <w:num w:numId="32" w16cid:durableId="1590775444">
    <w:abstractNumId w:val="22"/>
  </w:num>
  <w:num w:numId="33" w16cid:durableId="772824041">
    <w:abstractNumId w:val="20"/>
  </w:num>
  <w:num w:numId="34" w16cid:durableId="1493720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0719A"/>
    <w:rsid w:val="00012354"/>
    <w:rsid w:val="00015DC9"/>
    <w:rsid w:val="000236B2"/>
    <w:rsid w:val="000251FC"/>
    <w:rsid w:val="00043405"/>
    <w:rsid w:val="00055595"/>
    <w:rsid w:val="000644CB"/>
    <w:rsid w:val="00082A5D"/>
    <w:rsid w:val="000873A5"/>
    <w:rsid w:val="000B0A24"/>
    <w:rsid w:val="000B770E"/>
    <w:rsid w:val="000C1289"/>
    <w:rsid w:val="000C5101"/>
    <w:rsid w:val="000E7948"/>
    <w:rsid w:val="00100BEC"/>
    <w:rsid w:val="0010280E"/>
    <w:rsid w:val="00104A23"/>
    <w:rsid w:val="00112BDC"/>
    <w:rsid w:val="001313F9"/>
    <w:rsid w:val="0014651C"/>
    <w:rsid w:val="0015182D"/>
    <w:rsid w:val="00162107"/>
    <w:rsid w:val="00165F46"/>
    <w:rsid w:val="00174E29"/>
    <w:rsid w:val="00177CF7"/>
    <w:rsid w:val="0019464C"/>
    <w:rsid w:val="001A5362"/>
    <w:rsid w:val="001C12C7"/>
    <w:rsid w:val="001C2562"/>
    <w:rsid w:val="001E03B8"/>
    <w:rsid w:val="00213DED"/>
    <w:rsid w:val="00214F3B"/>
    <w:rsid w:val="00221BFE"/>
    <w:rsid w:val="00221FCA"/>
    <w:rsid w:val="0022612C"/>
    <w:rsid w:val="00233B34"/>
    <w:rsid w:val="00242E7B"/>
    <w:rsid w:val="00261266"/>
    <w:rsid w:val="00266AEE"/>
    <w:rsid w:val="00272B2D"/>
    <w:rsid w:val="00281291"/>
    <w:rsid w:val="0029725E"/>
    <w:rsid w:val="002B0D0C"/>
    <w:rsid w:val="002B54B9"/>
    <w:rsid w:val="002D2122"/>
    <w:rsid w:val="002E42C8"/>
    <w:rsid w:val="002F1926"/>
    <w:rsid w:val="002F229B"/>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3477"/>
    <w:rsid w:val="003A6636"/>
    <w:rsid w:val="003B5DBB"/>
    <w:rsid w:val="003C1076"/>
    <w:rsid w:val="003D0A7D"/>
    <w:rsid w:val="003D3180"/>
    <w:rsid w:val="003F5637"/>
    <w:rsid w:val="003F6FA3"/>
    <w:rsid w:val="003F7561"/>
    <w:rsid w:val="00401153"/>
    <w:rsid w:val="00412F31"/>
    <w:rsid w:val="00420DB0"/>
    <w:rsid w:val="00421A61"/>
    <w:rsid w:val="004249C1"/>
    <w:rsid w:val="00426D5A"/>
    <w:rsid w:val="00447149"/>
    <w:rsid w:val="00456D55"/>
    <w:rsid w:val="004A405E"/>
    <w:rsid w:val="004A4766"/>
    <w:rsid w:val="004A4780"/>
    <w:rsid w:val="004C08DF"/>
    <w:rsid w:val="004C51C8"/>
    <w:rsid w:val="004C689A"/>
    <w:rsid w:val="004D346A"/>
    <w:rsid w:val="004E36D4"/>
    <w:rsid w:val="004E74F1"/>
    <w:rsid w:val="00501B2C"/>
    <w:rsid w:val="00512502"/>
    <w:rsid w:val="00514045"/>
    <w:rsid w:val="005213E6"/>
    <w:rsid w:val="0052576D"/>
    <w:rsid w:val="00540A35"/>
    <w:rsid w:val="00555DBD"/>
    <w:rsid w:val="00556B30"/>
    <w:rsid w:val="00563B00"/>
    <w:rsid w:val="005671CE"/>
    <w:rsid w:val="00571D7F"/>
    <w:rsid w:val="005770D1"/>
    <w:rsid w:val="00596810"/>
    <w:rsid w:val="005A2EC7"/>
    <w:rsid w:val="005B0B35"/>
    <w:rsid w:val="005D205E"/>
    <w:rsid w:val="005D71B1"/>
    <w:rsid w:val="005D7AE5"/>
    <w:rsid w:val="005F65D5"/>
    <w:rsid w:val="00603576"/>
    <w:rsid w:val="006075F4"/>
    <w:rsid w:val="00607E0D"/>
    <w:rsid w:val="0061091E"/>
    <w:rsid w:val="0062064B"/>
    <w:rsid w:val="00622508"/>
    <w:rsid w:val="0063404B"/>
    <w:rsid w:val="00640BA9"/>
    <w:rsid w:val="00642684"/>
    <w:rsid w:val="00655465"/>
    <w:rsid w:val="0066296F"/>
    <w:rsid w:val="0066474F"/>
    <w:rsid w:val="00664F8D"/>
    <w:rsid w:val="0067241D"/>
    <w:rsid w:val="00682F91"/>
    <w:rsid w:val="00685037"/>
    <w:rsid w:val="0069280B"/>
    <w:rsid w:val="0069407C"/>
    <w:rsid w:val="006A4EBB"/>
    <w:rsid w:val="006B3794"/>
    <w:rsid w:val="006B3DFA"/>
    <w:rsid w:val="006D232F"/>
    <w:rsid w:val="006D3C88"/>
    <w:rsid w:val="006D4F5D"/>
    <w:rsid w:val="006E697D"/>
    <w:rsid w:val="006F2B44"/>
    <w:rsid w:val="006F345E"/>
    <w:rsid w:val="00702E61"/>
    <w:rsid w:val="00707A42"/>
    <w:rsid w:val="007172AD"/>
    <w:rsid w:val="007264D6"/>
    <w:rsid w:val="00727843"/>
    <w:rsid w:val="00740B44"/>
    <w:rsid w:val="00745672"/>
    <w:rsid w:val="00753498"/>
    <w:rsid w:val="0075473F"/>
    <w:rsid w:val="00755FE3"/>
    <w:rsid w:val="00764042"/>
    <w:rsid w:val="007808CA"/>
    <w:rsid w:val="00791ED3"/>
    <w:rsid w:val="007B1358"/>
    <w:rsid w:val="007B3AF6"/>
    <w:rsid w:val="007D2FDF"/>
    <w:rsid w:val="007D7DBE"/>
    <w:rsid w:val="007E2A2B"/>
    <w:rsid w:val="007F4015"/>
    <w:rsid w:val="007F51D6"/>
    <w:rsid w:val="007F5ABA"/>
    <w:rsid w:val="00806E67"/>
    <w:rsid w:val="0081092B"/>
    <w:rsid w:val="008232C0"/>
    <w:rsid w:val="008251C5"/>
    <w:rsid w:val="0083061F"/>
    <w:rsid w:val="00835170"/>
    <w:rsid w:val="00844252"/>
    <w:rsid w:val="0085357B"/>
    <w:rsid w:val="008666C2"/>
    <w:rsid w:val="00876F8F"/>
    <w:rsid w:val="00894C78"/>
    <w:rsid w:val="008A53AF"/>
    <w:rsid w:val="008A57BF"/>
    <w:rsid w:val="008C16BD"/>
    <w:rsid w:val="008D1C5A"/>
    <w:rsid w:val="008D7E13"/>
    <w:rsid w:val="009436F5"/>
    <w:rsid w:val="00954510"/>
    <w:rsid w:val="00957B15"/>
    <w:rsid w:val="009625D8"/>
    <w:rsid w:val="00963E1C"/>
    <w:rsid w:val="009828E4"/>
    <w:rsid w:val="0099461C"/>
    <w:rsid w:val="009D0D6D"/>
    <w:rsid w:val="009D0FE2"/>
    <w:rsid w:val="009D2CEB"/>
    <w:rsid w:val="009D30EC"/>
    <w:rsid w:val="009E5FED"/>
    <w:rsid w:val="009F653D"/>
    <w:rsid w:val="00A071E4"/>
    <w:rsid w:val="00A10335"/>
    <w:rsid w:val="00A10D56"/>
    <w:rsid w:val="00A26963"/>
    <w:rsid w:val="00A30CBA"/>
    <w:rsid w:val="00A400B0"/>
    <w:rsid w:val="00A4106A"/>
    <w:rsid w:val="00A414D7"/>
    <w:rsid w:val="00A4215D"/>
    <w:rsid w:val="00A4347C"/>
    <w:rsid w:val="00A43BE6"/>
    <w:rsid w:val="00A56AF7"/>
    <w:rsid w:val="00A67D71"/>
    <w:rsid w:val="00A76B1B"/>
    <w:rsid w:val="00A80CC6"/>
    <w:rsid w:val="00A825E9"/>
    <w:rsid w:val="00A8537B"/>
    <w:rsid w:val="00AC31FF"/>
    <w:rsid w:val="00AC61A9"/>
    <w:rsid w:val="00AF3208"/>
    <w:rsid w:val="00B02B9F"/>
    <w:rsid w:val="00B03113"/>
    <w:rsid w:val="00B06976"/>
    <w:rsid w:val="00B13006"/>
    <w:rsid w:val="00B169A4"/>
    <w:rsid w:val="00B40152"/>
    <w:rsid w:val="00B5275D"/>
    <w:rsid w:val="00B572DA"/>
    <w:rsid w:val="00B60945"/>
    <w:rsid w:val="00B674E7"/>
    <w:rsid w:val="00B75374"/>
    <w:rsid w:val="00B86DBB"/>
    <w:rsid w:val="00B90B5C"/>
    <w:rsid w:val="00B955B0"/>
    <w:rsid w:val="00BB0A14"/>
    <w:rsid w:val="00BB355A"/>
    <w:rsid w:val="00BC1A7A"/>
    <w:rsid w:val="00BC3532"/>
    <w:rsid w:val="00BC7099"/>
    <w:rsid w:val="00BC7E1D"/>
    <w:rsid w:val="00BD1EA3"/>
    <w:rsid w:val="00BD32B1"/>
    <w:rsid w:val="00BE62BB"/>
    <w:rsid w:val="00BF0BA8"/>
    <w:rsid w:val="00BF2283"/>
    <w:rsid w:val="00C01DB7"/>
    <w:rsid w:val="00C17E9B"/>
    <w:rsid w:val="00C20525"/>
    <w:rsid w:val="00C32223"/>
    <w:rsid w:val="00C35172"/>
    <w:rsid w:val="00C52074"/>
    <w:rsid w:val="00C52D18"/>
    <w:rsid w:val="00C54454"/>
    <w:rsid w:val="00C57194"/>
    <w:rsid w:val="00C63C52"/>
    <w:rsid w:val="00C767AE"/>
    <w:rsid w:val="00C76B87"/>
    <w:rsid w:val="00C94431"/>
    <w:rsid w:val="00C9443E"/>
    <w:rsid w:val="00CA4B17"/>
    <w:rsid w:val="00CC4831"/>
    <w:rsid w:val="00CD1C52"/>
    <w:rsid w:val="00CE1AFA"/>
    <w:rsid w:val="00CE60E2"/>
    <w:rsid w:val="00CF41E3"/>
    <w:rsid w:val="00CF6D16"/>
    <w:rsid w:val="00D02A5B"/>
    <w:rsid w:val="00D13E33"/>
    <w:rsid w:val="00D22BD5"/>
    <w:rsid w:val="00D328C1"/>
    <w:rsid w:val="00D51C91"/>
    <w:rsid w:val="00D52C6D"/>
    <w:rsid w:val="00D7203B"/>
    <w:rsid w:val="00D733D0"/>
    <w:rsid w:val="00D77E73"/>
    <w:rsid w:val="00D85EBC"/>
    <w:rsid w:val="00D85F6A"/>
    <w:rsid w:val="00D939E9"/>
    <w:rsid w:val="00DA2BF7"/>
    <w:rsid w:val="00DA4830"/>
    <w:rsid w:val="00DB5C13"/>
    <w:rsid w:val="00DB5F1A"/>
    <w:rsid w:val="00DB6D65"/>
    <w:rsid w:val="00DC4FBA"/>
    <w:rsid w:val="00E005E9"/>
    <w:rsid w:val="00E2690B"/>
    <w:rsid w:val="00E26D23"/>
    <w:rsid w:val="00E3333F"/>
    <w:rsid w:val="00E41C15"/>
    <w:rsid w:val="00E6246A"/>
    <w:rsid w:val="00E647A9"/>
    <w:rsid w:val="00E763A0"/>
    <w:rsid w:val="00E93757"/>
    <w:rsid w:val="00E9405B"/>
    <w:rsid w:val="00E944D0"/>
    <w:rsid w:val="00E961FD"/>
    <w:rsid w:val="00EA3E05"/>
    <w:rsid w:val="00EA558A"/>
    <w:rsid w:val="00EB53AA"/>
    <w:rsid w:val="00EB6498"/>
    <w:rsid w:val="00ED248E"/>
    <w:rsid w:val="00ED35AA"/>
    <w:rsid w:val="00ED3CB9"/>
    <w:rsid w:val="00ED6EF8"/>
    <w:rsid w:val="00EF2E51"/>
    <w:rsid w:val="00F060FA"/>
    <w:rsid w:val="00F0729F"/>
    <w:rsid w:val="00F30C41"/>
    <w:rsid w:val="00F32D1D"/>
    <w:rsid w:val="00F4210E"/>
    <w:rsid w:val="00F47960"/>
    <w:rsid w:val="00F54608"/>
    <w:rsid w:val="00F55C74"/>
    <w:rsid w:val="00F62248"/>
    <w:rsid w:val="00F75B96"/>
    <w:rsid w:val="00F84567"/>
    <w:rsid w:val="00F85C1D"/>
    <w:rsid w:val="00F9243D"/>
    <w:rsid w:val="00FA13CA"/>
    <w:rsid w:val="00FA40B0"/>
    <w:rsid w:val="00FC42F8"/>
    <w:rsid w:val="00FC5040"/>
    <w:rsid w:val="00FD7524"/>
    <w:rsid w:val="00FE0167"/>
    <w:rsid w:val="00FE46AC"/>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 w:type="paragraph" w:styleId="BodyText">
    <w:name w:val="Body Text"/>
    <w:basedOn w:val="Normal"/>
    <w:link w:val="BodyTextChar"/>
    <w:uiPriority w:val="99"/>
    <w:semiHidden/>
    <w:unhideWhenUsed/>
    <w:rsid w:val="00012354"/>
    <w:pPr>
      <w:spacing w:after="120"/>
    </w:pPr>
  </w:style>
  <w:style w:type="character" w:customStyle="1" w:styleId="BodyTextChar">
    <w:name w:val="Body Text Char"/>
    <w:basedOn w:val="DefaultParagraphFont"/>
    <w:link w:val="BodyText"/>
    <w:uiPriority w:val="99"/>
    <w:semiHidden/>
    <w:rsid w:val="0001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340549074">
      <w:bodyDiv w:val="1"/>
      <w:marLeft w:val="0"/>
      <w:marRight w:val="0"/>
      <w:marTop w:val="0"/>
      <w:marBottom w:val="0"/>
      <w:divBdr>
        <w:top w:val="none" w:sz="0" w:space="0" w:color="auto"/>
        <w:left w:val="none" w:sz="0" w:space="0" w:color="auto"/>
        <w:bottom w:val="none" w:sz="0" w:space="0" w:color="auto"/>
        <w:right w:val="none" w:sz="0" w:space="0" w:color="auto"/>
      </w:divBdr>
      <w:divsChild>
        <w:div w:id="2137988746">
          <w:marLeft w:val="0"/>
          <w:marRight w:val="0"/>
          <w:marTop w:val="0"/>
          <w:marBottom w:val="0"/>
          <w:divBdr>
            <w:top w:val="none" w:sz="0" w:space="0" w:color="auto"/>
            <w:left w:val="none" w:sz="0" w:space="0" w:color="auto"/>
            <w:bottom w:val="none" w:sz="0" w:space="0" w:color="auto"/>
            <w:right w:val="none" w:sz="0" w:space="0" w:color="auto"/>
          </w:divBdr>
          <w:divsChild>
            <w:div w:id="169874150">
              <w:marLeft w:val="0"/>
              <w:marRight w:val="0"/>
              <w:marTop w:val="0"/>
              <w:marBottom w:val="0"/>
              <w:divBdr>
                <w:top w:val="none" w:sz="0" w:space="0" w:color="auto"/>
                <w:left w:val="none" w:sz="0" w:space="0" w:color="auto"/>
                <w:bottom w:val="none" w:sz="0" w:space="0" w:color="auto"/>
                <w:right w:val="none" w:sz="0" w:space="0" w:color="auto"/>
              </w:divBdr>
              <w:divsChild>
                <w:div w:id="18397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2671">
      <w:bodyDiv w:val="1"/>
      <w:marLeft w:val="0"/>
      <w:marRight w:val="0"/>
      <w:marTop w:val="0"/>
      <w:marBottom w:val="0"/>
      <w:divBdr>
        <w:top w:val="none" w:sz="0" w:space="0" w:color="auto"/>
        <w:left w:val="none" w:sz="0" w:space="0" w:color="auto"/>
        <w:bottom w:val="none" w:sz="0" w:space="0" w:color="auto"/>
        <w:right w:val="none" w:sz="0" w:space="0" w:color="auto"/>
      </w:divBdr>
      <w:divsChild>
        <w:div w:id="1008563749">
          <w:marLeft w:val="0"/>
          <w:marRight w:val="0"/>
          <w:marTop w:val="0"/>
          <w:marBottom w:val="0"/>
          <w:divBdr>
            <w:top w:val="none" w:sz="0" w:space="0" w:color="auto"/>
            <w:left w:val="none" w:sz="0" w:space="0" w:color="auto"/>
            <w:bottom w:val="none" w:sz="0" w:space="0" w:color="auto"/>
            <w:right w:val="none" w:sz="0" w:space="0" w:color="auto"/>
          </w:divBdr>
          <w:divsChild>
            <w:div w:id="1739160609">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0"/>
                  <w:marTop w:val="0"/>
                  <w:marBottom w:val="0"/>
                  <w:divBdr>
                    <w:top w:val="none" w:sz="0" w:space="0" w:color="auto"/>
                    <w:left w:val="none" w:sz="0" w:space="0" w:color="auto"/>
                    <w:bottom w:val="none" w:sz="0" w:space="0" w:color="auto"/>
                    <w:right w:val="none" w:sz="0" w:space="0" w:color="auto"/>
                  </w:divBdr>
                  <w:divsChild>
                    <w:div w:id="1543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9581">
      <w:bodyDiv w:val="1"/>
      <w:marLeft w:val="0"/>
      <w:marRight w:val="0"/>
      <w:marTop w:val="0"/>
      <w:marBottom w:val="0"/>
      <w:divBdr>
        <w:top w:val="none" w:sz="0" w:space="0" w:color="auto"/>
        <w:left w:val="none" w:sz="0" w:space="0" w:color="auto"/>
        <w:bottom w:val="none" w:sz="0" w:space="0" w:color="auto"/>
        <w:right w:val="none" w:sz="0" w:space="0" w:color="auto"/>
      </w:divBdr>
      <w:divsChild>
        <w:div w:id="1340304876">
          <w:marLeft w:val="0"/>
          <w:marRight w:val="0"/>
          <w:marTop w:val="0"/>
          <w:marBottom w:val="0"/>
          <w:divBdr>
            <w:top w:val="none" w:sz="0" w:space="0" w:color="auto"/>
            <w:left w:val="none" w:sz="0" w:space="0" w:color="auto"/>
            <w:bottom w:val="none" w:sz="0" w:space="0" w:color="auto"/>
            <w:right w:val="none" w:sz="0" w:space="0" w:color="auto"/>
          </w:divBdr>
          <w:divsChild>
            <w:div w:id="1495341960">
              <w:marLeft w:val="0"/>
              <w:marRight w:val="0"/>
              <w:marTop w:val="0"/>
              <w:marBottom w:val="0"/>
              <w:divBdr>
                <w:top w:val="none" w:sz="0" w:space="0" w:color="auto"/>
                <w:left w:val="none" w:sz="0" w:space="0" w:color="auto"/>
                <w:bottom w:val="none" w:sz="0" w:space="0" w:color="auto"/>
                <w:right w:val="none" w:sz="0" w:space="0" w:color="auto"/>
              </w:divBdr>
              <w:divsChild>
                <w:div w:id="813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9808">
      <w:bodyDiv w:val="1"/>
      <w:marLeft w:val="0"/>
      <w:marRight w:val="0"/>
      <w:marTop w:val="0"/>
      <w:marBottom w:val="0"/>
      <w:divBdr>
        <w:top w:val="none" w:sz="0" w:space="0" w:color="auto"/>
        <w:left w:val="none" w:sz="0" w:space="0" w:color="auto"/>
        <w:bottom w:val="none" w:sz="0" w:space="0" w:color="auto"/>
        <w:right w:val="none" w:sz="0" w:space="0" w:color="auto"/>
      </w:divBdr>
      <w:divsChild>
        <w:div w:id="1720742257">
          <w:marLeft w:val="0"/>
          <w:marRight w:val="0"/>
          <w:marTop w:val="0"/>
          <w:marBottom w:val="0"/>
          <w:divBdr>
            <w:top w:val="none" w:sz="0" w:space="0" w:color="auto"/>
            <w:left w:val="none" w:sz="0" w:space="0" w:color="auto"/>
            <w:bottom w:val="none" w:sz="0" w:space="0" w:color="auto"/>
            <w:right w:val="none" w:sz="0" w:space="0" w:color="auto"/>
          </w:divBdr>
          <w:divsChild>
            <w:div w:id="991443334">
              <w:marLeft w:val="0"/>
              <w:marRight w:val="0"/>
              <w:marTop w:val="0"/>
              <w:marBottom w:val="0"/>
              <w:divBdr>
                <w:top w:val="none" w:sz="0" w:space="0" w:color="auto"/>
                <w:left w:val="none" w:sz="0" w:space="0" w:color="auto"/>
                <w:bottom w:val="none" w:sz="0" w:space="0" w:color="auto"/>
                <w:right w:val="none" w:sz="0" w:space="0" w:color="auto"/>
              </w:divBdr>
              <w:divsChild>
                <w:div w:id="1278029722">
                  <w:marLeft w:val="0"/>
                  <w:marRight w:val="0"/>
                  <w:marTop w:val="0"/>
                  <w:marBottom w:val="0"/>
                  <w:divBdr>
                    <w:top w:val="none" w:sz="0" w:space="0" w:color="auto"/>
                    <w:left w:val="none" w:sz="0" w:space="0" w:color="auto"/>
                    <w:bottom w:val="none" w:sz="0" w:space="0" w:color="auto"/>
                    <w:right w:val="none" w:sz="0" w:space="0" w:color="auto"/>
                  </w:divBdr>
                  <w:divsChild>
                    <w:div w:id="1288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1901">
      <w:bodyDiv w:val="1"/>
      <w:marLeft w:val="0"/>
      <w:marRight w:val="0"/>
      <w:marTop w:val="0"/>
      <w:marBottom w:val="0"/>
      <w:divBdr>
        <w:top w:val="none" w:sz="0" w:space="0" w:color="auto"/>
        <w:left w:val="none" w:sz="0" w:space="0" w:color="auto"/>
        <w:bottom w:val="none" w:sz="0" w:space="0" w:color="auto"/>
        <w:right w:val="none" w:sz="0" w:space="0" w:color="auto"/>
      </w:divBdr>
      <w:divsChild>
        <w:div w:id="1462069399">
          <w:marLeft w:val="0"/>
          <w:marRight w:val="0"/>
          <w:marTop w:val="0"/>
          <w:marBottom w:val="0"/>
          <w:divBdr>
            <w:top w:val="none" w:sz="0" w:space="0" w:color="auto"/>
            <w:left w:val="none" w:sz="0" w:space="0" w:color="auto"/>
            <w:bottom w:val="none" w:sz="0" w:space="0" w:color="auto"/>
            <w:right w:val="none" w:sz="0" w:space="0" w:color="auto"/>
          </w:divBdr>
          <w:divsChild>
            <w:div w:id="1079906332">
              <w:marLeft w:val="0"/>
              <w:marRight w:val="0"/>
              <w:marTop w:val="0"/>
              <w:marBottom w:val="0"/>
              <w:divBdr>
                <w:top w:val="none" w:sz="0" w:space="0" w:color="auto"/>
                <w:left w:val="none" w:sz="0" w:space="0" w:color="auto"/>
                <w:bottom w:val="none" w:sz="0" w:space="0" w:color="auto"/>
                <w:right w:val="none" w:sz="0" w:space="0" w:color="auto"/>
              </w:divBdr>
              <w:divsChild>
                <w:div w:id="828979025">
                  <w:marLeft w:val="0"/>
                  <w:marRight w:val="0"/>
                  <w:marTop w:val="0"/>
                  <w:marBottom w:val="0"/>
                  <w:divBdr>
                    <w:top w:val="none" w:sz="0" w:space="0" w:color="auto"/>
                    <w:left w:val="none" w:sz="0" w:space="0" w:color="auto"/>
                    <w:bottom w:val="none" w:sz="0" w:space="0" w:color="auto"/>
                    <w:right w:val="none" w:sz="0" w:space="0" w:color="auto"/>
                  </w:divBdr>
                </w:div>
              </w:divsChild>
            </w:div>
            <w:div w:id="1495488107">
              <w:marLeft w:val="0"/>
              <w:marRight w:val="0"/>
              <w:marTop w:val="0"/>
              <w:marBottom w:val="0"/>
              <w:divBdr>
                <w:top w:val="none" w:sz="0" w:space="0" w:color="auto"/>
                <w:left w:val="none" w:sz="0" w:space="0" w:color="auto"/>
                <w:bottom w:val="none" w:sz="0" w:space="0" w:color="auto"/>
                <w:right w:val="none" w:sz="0" w:space="0" w:color="auto"/>
              </w:divBdr>
              <w:divsChild>
                <w:div w:id="1308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506">
          <w:marLeft w:val="0"/>
          <w:marRight w:val="0"/>
          <w:marTop w:val="0"/>
          <w:marBottom w:val="0"/>
          <w:divBdr>
            <w:top w:val="none" w:sz="0" w:space="0" w:color="auto"/>
            <w:left w:val="none" w:sz="0" w:space="0" w:color="auto"/>
            <w:bottom w:val="none" w:sz="0" w:space="0" w:color="auto"/>
            <w:right w:val="none" w:sz="0" w:space="0" w:color="auto"/>
          </w:divBdr>
          <w:divsChild>
            <w:div w:id="749814601">
              <w:marLeft w:val="0"/>
              <w:marRight w:val="0"/>
              <w:marTop w:val="0"/>
              <w:marBottom w:val="0"/>
              <w:divBdr>
                <w:top w:val="none" w:sz="0" w:space="0" w:color="auto"/>
                <w:left w:val="none" w:sz="0" w:space="0" w:color="auto"/>
                <w:bottom w:val="none" w:sz="0" w:space="0" w:color="auto"/>
                <w:right w:val="none" w:sz="0" w:space="0" w:color="auto"/>
              </w:divBdr>
              <w:divsChild>
                <w:div w:id="65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414">
      <w:bodyDiv w:val="1"/>
      <w:marLeft w:val="0"/>
      <w:marRight w:val="0"/>
      <w:marTop w:val="0"/>
      <w:marBottom w:val="0"/>
      <w:divBdr>
        <w:top w:val="none" w:sz="0" w:space="0" w:color="auto"/>
        <w:left w:val="none" w:sz="0" w:space="0" w:color="auto"/>
        <w:bottom w:val="none" w:sz="0" w:space="0" w:color="auto"/>
        <w:right w:val="none" w:sz="0" w:space="0" w:color="auto"/>
      </w:divBdr>
      <w:divsChild>
        <w:div w:id="1664814562">
          <w:marLeft w:val="0"/>
          <w:marRight w:val="0"/>
          <w:marTop w:val="0"/>
          <w:marBottom w:val="0"/>
          <w:divBdr>
            <w:top w:val="none" w:sz="0" w:space="0" w:color="auto"/>
            <w:left w:val="none" w:sz="0" w:space="0" w:color="auto"/>
            <w:bottom w:val="none" w:sz="0" w:space="0" w:color="auto"/>
            <w:right w:val="none" w:sz="0" w:space="0" w:color="auto"/>
          </w:divBdr>
          <w:divsChild>
            <w:div w:id="1187452572">
              <w:marLeft w:val="0"/>
              <w:marRight w:val="0"/>
              <w:marTop w:val="0"/>
              <w:marBottom w:val="0"/>
              <w:divBdr>
                <w:top w:val="none" w:sz="0" w:space="0" w:color="auto"/>
                <w:left w:val="none" w:sz="0" w:space="0" w:color="auto"/>
                <w:bottom w:val="none" w:sz="0" w:space="0" w:color="auto"/>
                <w:right w:val="none" w:sz="0" w:space="0" w:color="auto"/>
              </w:divBdr>
              <w:divsChild>
                <w:div w:id="1901599067">
                  <w:marLeft w:val="0"/>
                  <w:marRight w:val="0"/>
                  <w:marTop w:val="0"/>
                  <w:marBottom w:val="0"/>
                  <w:divBdr>
                    <w:top w:val="none" w:sz="0" w:space="0" w:color="auto"/>
                    <w:left w:val="none" w:sz="0" w:space="0" w:color="auto"/>
                    <w:bottom w:val="none" w:sz="0" w:space="0" w:color="auto"/>
                    <w:right w:val="none" w:sz="0" w:space="0" w:color="auto"/>
                  </w:divBdr>
                  <w:divsChild>
                    <w:div w:id="733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5898">
      <w:bodyDiv w:val="1"/>
      <w:marLeft w:val="0"/>
      <w:marRight w:val="0"/>
      <w:marTop w:val="0"/>
      <w:marBottom w:val="0"/>
      <w:divBdr>
        <w:top w:val="none" w:sz="0" w:space="0" w:color="auto"/>
        <w:left w:val="none" w:sz="0" w:space="0" w:color="auto"/>
        <w:bottom w:val="none" w:sz="0" w:space="0" w:color="auto"/>
        <w:right w:val="none" w:sz="0" w:space="0" w:color="auto"/>
      </w:divBdr>
      <w:divsChild>
        <w:div w:id="736829990">
          <w:marLeft w:val="0"/>
          <w:marRight w:val="0"/>
          <w:marTop w:val="0"/>
          <w:marBottom w:val="0"/>
          <w:divBdr>
            <w:top w:val="none" w:sz="0" w:space="0" w:color="auto"/>
            <w:left w:val="none" w:sz="0" w:space="0" w:color="auto"/>
            <w:bottom w:val="none" w:sz="0" w:space="0" w:color="auto"/>
            <w:right w:val="none" w:sz="0" w:space="0" w:color="auto"/>
          </w:divBdr>
          <w:divsChild>
            <w:div w:id="1639799695">
              <w:marLeft w:val="0"/>
              <w:marRight w:val="0"/>
              <w:marTop w:val="0"/>
              <w:marBottom w:val="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sChild>
                    <w:div w:id="1118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724373492">
      <w:bodyDiv w:val="1"/>
      <w:marLeft w:val="0"/>
      <w:marRight w:val="0"/>
      <w:marTop w:val="0"/>
      <w:marBottom w:val="0"/>
      <w:divBdr>
        <w:top w:val="none" w:sz="0" w:space="0" w:color="auto"/>
        <w:left w:val="none" w:sz="0" w:space="0" w:color="auto"/>
        <w:bottom w:val="none" w:sz="0" w:space="0" w:color="auto"/>
        <w:right w:val="none" w:sz="0" w:space="0" w:color="auto"/>
      </w:divBdr>
      <w:divsChild>
        <w:div w:id="1494757994">
          <w:marLeft w:val="0"/>
          <w:marRight w:val="0"/>
          <w:marTop w:val="0"/>
          <w:marBottom w:val="0"/>
          <w:divBdr>
            <w:top w:val="none" w:sz="0" w:space="0" w:color="auto"/>
            <w:left w:val="none" w:sz="0" w:space="0" w:color="auto"/>
            <w:bottom w:val="none" w:sz="0" w:space="0" w:color="auto"/>
            <w:right w:val="none" w:sz="0" w:space="0" w:color="auto"/>
          </w:divBdr>
          <w:divsChild>
            <w:div w:id="379013931">
              <w:marLeft w:val="0"/>
              <w:marRight w:val="0"/>
              <w:marTop w:val="0"/>
              <w:marBottom w:val="0"/>
              <w:divBdr>
                <w:top w:val="none" w:sz="0" w:space="0" w:color="auto"/>
                <w:left w:val="none" w:sz="0" w:space="0" w:color="auto"/>
                <w:bottom w:val="none" w:sz="0" w:space="0" w:color="auto"/>
                <w:right w:val="none" w:sz="0" w:space="0" w:color="auto"/>
              </w:divBdr>
              <w:divsChild>
                <w:div w:id="791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1767">
      <w:bodyDiv w:val="1"/>
      <w:marLeft w:val="0"/>
      <w:marRight w:val="0"/>
      <w:marTop w:val="0"/>
      <w:marBottom w:val="0"/>
      <w:divBdr>
        <w:top w:val="none" w:sz="0" w:space="0" w:color="auto"/>
        <w:left w:val="none" w:sz="0" w:space="0" w:color="auto"/>
        <w:bottom w:val="none" w:sz="0" w:space="0" w:color="auto"/>
        <w:right w:val="none" w:sz="0" w:space="0" w:color="auto"/>
      </w:divBdr>
      <w:divsChild>
        <w:div w:id="118040103">
          <w:marLeft w:val="0"/>
          <w:marRight w:val="0"/>
          <w:marTop w:val="0"/>
          <w:marBottom w:val="0"/>
          <w:divBdr>
            <w:top w:val="none" w:sz="0" w:space="0" w:color="auto"/>
            <w:left w:val="none" w:sz="0" w:space="0" w:color="auto"/>
            <w:bottom w:val="none" w:sz="0" w:space="0" w:color="auto"/>
            <w:right w:val="none" w:sz="0" w:space="0" w:color="auto"/>
          </w:divBdr>
          <w:divsChild>
            <w:div w:id="802312785">
              <w:marLeft w:val="0"/>
              <w:marRight w:val="0"/>
              <w:marTop w:val="0"/>
              <w:marBottom w:val="0"/>
              <w:divBdr>
                <w:top w:val="none" w:sz="0" w:space="0" w:color="auto"/>
                <w:left w:val="none" w:sz="0" w:space="0" w:color="auto"/>
                <w:bottom w:val="none" w:sz="0" w:space="0" w:color="auto"/>
                <w:right w:val="none" w:sz="0" w:space="0" w:color="auto"/>
              </w:divBdr>
              <w:divsChild>
                <w:div w:id="1785004660">
                  <w:marLeft w:val="0"/>
                  <w:marRight w:val="0"/>
                  <w:marTop w:val="0"/>
                  <w:marBottom w:val="0"/>
                  <w:divBdr>
                    <w:top w:val="none" w:sz="0" w:space="0" w:color="auto"/>
                    <w:left w:val="none" w:sz="0" w:space="0" w:color="auto"/>
                    <w:bottom w:val="none" w:sz="0" w:space="0" w:color="auto"/>
                    <w:right w:val="none" w:sz="0" w:space="0" w:color="auto"/>
                  </w:divBdr>
                  <w:divsChild>
                    <w:div w:id="592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8075">
      <w:bodyDiv w:val="1"/>
      <w:marLeft w:val="0"/>
      <w:marRight w:val="0"/>
      <w:marTop w:val="0"/>
      <w:marBottom w:val="0"/>
      <w:divBdr>
        <w:top w:val="none" w:sz="0" w:space="0" w:color="auto"/>
        <w:left w:val="none" w:sz="0" w:space="0" w:color="auto"/>
        <w:bottom w:val="none" w:sz="0" w:space="0" w:color="auto"/>
        <w:right w:val="none" w:sz="0" w:space="0" w:color="auto"/>
      </w:divBdr>
      <w:divsChild>
        <w:div w:id="990787362">
          <w:marLeft w:val="0"/>
          <w:marRight w:val="0"/>
          <w:marTop w:val="0"/>
          <w:marBottom w:val="0"/>
          <w:divBdr>
            <w:top w:val="none" w:sz="0" w:space="0" w:color="auto"/>
            <w:left w:val="none" w:sz="0" w:space="0" w:color="auto"/>
            <w:bottom w:val="none" w:sz="0" w:space="0" w:color="auto"/>
            <w:right w:val="none" w:sz="0" w:space="0" w:color="auto"/>
          </w:divBdr>
          <w:divsChild>
            <w:div w:id="367075055">
              <w:marLeft w:val="0"/>
              <w:marRight w:val="0"/>
              <w:marTop w:val="0"/>
              <w:marBottom w:val="0"/>
              <w:divBdr>
                <w:top w:val="none" w:sz="0" w:space="0" w:color="auto"/>
                <w:left w:val="none" w:sz="0" w:space="0" w:color="auto"/>
                <w:bottom w:val="none" w:sz="0" w:space="0" w:color="auto"/>
                <w:right w:val="none" w:sz="0" w:space="0" w:color="auto"/>
              </w:divBdr>
              <w:divsChild>
                <w:div w:id="776564904">
                  <w:marLeft w:val="0"/>
                  <w:marRight w:val="0"/>
                  <w:marTop w:val="0"/>
                  <w:marBottom w:val="0"/>
                  <w:divBdr>
                    <w:top w:val="none" w:sz="0" w:space="0" w:color="auto"/>
                    <w:left w:val="none" w:sz="0" w:space="0" w:color="auto"/>
                    <w:bottom w:val="none" w:sz="0" w:space="0" w:color="auto"/>
                    <w:right w:val="none" w:sz="0" w:space="0" w:color="auto"/>
                  </w:divBdr>
                  <w:divsChild>
                    <w:div w:id="16479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19356908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4">
          <w:marLeft w:val="0"/>
          <w:marRight w:val="0"/>
          <w:marTop w:val="0"/>
          <w:marBottom w:val="0"/>
          <w:divBdr>
            <w:top w:val="none" w:sz="0" w:space="0" w:color="auto"/>
            <w:left w:val="none" w:sz="0" w:space="0" w:color="auto"/>
            <w:bottom w:val="none" w:sz="0" w:space="0" w:color="auto"/>
            <w:right w:val="none" w:sz="0" w:space="0" w:color="auto"/>
          </w:divBdr>
          <w:divsChild>
            <w:div w:id="1604026285">
              <w:marLeft w:val="0"/>
              <w:marRight w:val="0"/>
              <w:marTop w:val="0"/>
              <w:marBottom w:val="0"/>
              <w:divBdr>
                <w:top w:val="none" w:sz="0" w:space="0" w:color="auto"/>
                <w:left w:val="none" w:sz="0" w:space="0" w:color="auto"/>
                <w:bottom w:val="none" w:sz="0" w:space="0" w:color="auto"/>
                <w:right w:val="none" w:sz="0" w:space="0" w:color="auto"/>
              </w:divBdr>
              <w:divsChild>
                <w:div w:id="1606886625">
                  <w:marLeft w:val="0"/>
                  <w:marRight w:val="0"/>
                  <w:marTop w:val="0"/>
                  <w:marBottom w:val="0"/>
                  <w:divBdr>
                    <w:top w:val="none" w:sz="0" w:space="0" w:color="auto"/>
                    <w:left w:val="none" w:sz="0" w:space="0" w:color="auto"/>
                    <w:bottom w:val="none" w:sz="0" w:space="0" w:color="auto"/>
                    <w:right w:val="none" w:sz="0" w:space="0" w:color="auto"/>
                  </w:divBdr>
                  <w:divsChild>
                    <w:div w:id="281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545">
      <w:bodyDiv w:val="1"/>
      <w:marLeft w:val="0"/>
      <w:marRight w:val="0"/>
      <w:marTop w:val="0"/>
      <w:marBottom w:val="0"/>
      <w:divBdr>
        <w:top w:val="none" w:sz="0" w:space="0" w:color="auto"/>
        <w:left w:val="none" w:sz="0" w:space="0" w:color="auto"/>
        <w:bottom w:val="none" w:sz="0" w:space="0" w:color="auto"/>
        <w:right w:val="none" w:sz="0" w:space="0" w:color="auto"/>
      </w:divBdr>
      <w:divsChild>
        <w:div w:id="326060699">
          <w:marLeft w:val="0"/>
          <w:marRight w:val="0"/>
          <w:marTop w:val="0"/>
          <w:marBottom w:val="0"/>
          <w:divBdr>
            <w:top w:val="none" w:sz="0" w:space="0" w:color="auto"/>
            <w:left w:val="none" w:sz="0" w:space="0" w:color="auto"/>
            <w:bottom w:val="none" w:sz="0" w:space="0" w:color="auto"/>
            <w:right w:val="none" w:sz="0" w:space="0" w:color="auto"/>
          </w:divBdr>
          <w:divsChild>
            <w:div w:id="2126267210">
              <w:marLeft w:val="0"/>
              <w:marRight w:val="0"/>
              <w:marTop w:val="0"/>
              <w:marBottom w:val="0"/>
              <w:divBdr>
                <w:top w:val="none" w:sz="0" w:space="0" w:color="auto"/>
                <w:left w:val="none" w:sz="0" w:space="0" w:color="auto"/>
                <w:bottom w:val="none" w:sz="0" w:space="0" w:color="auto"/>
                <w:right w:val="none" w:sz="0" w:space="0" w:color="auto"/>
              </w:divBdr>
              <w:divsChild>
                <w:div w:id="10873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7053">
      <w:bodyDiv w:val="1"/>
      <w:marLeft w:val="0"/>
      <w:marRight w:val="0"/>
      <w:marTop w:val="0"/>
      <w:marBottom w:val="0"/>
      <w:divBdr>
        <w:top w:val="none" w:sz="0" w:space="0" w:color="auto"/>
        <w:left w:val="none" w:sz="0" w:space="0" w:color="auto"/>
        <w:bottom w:val="none" w:sz="0" w:space="0" w:color="auto"/>
        <w:right w:val="none" w:sz="0" w:space="0" w:color="auto"/>
      </w:divBdr>
      <w:divsChild>
        <w:div w:id="1917083867">
          <w:marLeft w:val="0"/>
          <w:marRight w:val="0"/>
          <w:marTop w:val="0"/>
          <w:marBottom w:val="0"/>
          <w:divBdr>
            <w:top w:val="none" w:sz="0" w:space="0" w:color="auto"/>
            <w:left w:val="none" w:sz="0" w:space="0" w:color="auto"/>
            <w:bottom w:val="none" w:sz="0" w:space="0" w:color="auto"/>
            <w:right w:val="none" w:sz="0" w:space="0" w:color="auto"/>
          </w:divBdr>
          <w:divsChild>
            <w:div w:id="1164974421">
              <w:marLeft w:val="0"/>
              <w:marRight w:val="0"/>
              <w:marTop w:val="0"/>
              <w:marBottom w:val="0"/>
              <w:divBdr>
                <w:top w:val="none" w:sz="0" w:space="0" w:color="auto"/>
                <w:left w:val="none" w:sz="0" w:space="0" w:color="auto"/>
                <w:bottom w:val="none" w:sz="0" w:space="0" w:color="auto"/>
                <w:right w:val="none" w:sz="0" w:space="0" w:color="auto"/>
              </w:divBdr>
              <w:divsChild>
                <w:div w:id="1451051535">
                  <w:marLeft w:val="0"/>
                  <w:marRight w:val="0"/>
                  <w:marTop w:val="0"/>
                  <w:marBottom w:val="0"/>
                  <w:divBdr>
                    <w:top w:val="none" w:sz="0" w:space="0" w:color="auto"/>
                    <w:left w:val="none" w:sz="0" w:space="0" w:color="auto"/>
                    <w:bottom w:val="none" w:sz="0" w:space="0" w:color="auto"/>
                    <w:right w:val="none" w:sz="0" w:space="0" w:color="auto"/>
                  </w:divBdr>
                  <w:divsChild>
                    <w:div w:id="952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3689">
      <w:bodyDiv w:val="1"/>
      <w:marLeft w:val="0"/>
      <w:marRight w:val="0"/>
      <w:marTop w:val="0"/>
      <w:marBottom w:val="0"/>
      <w:divBdr>
        <w:top w:val="none" w:sz="0" w:space="0" w:color="auto"/>
        <w:left w:val="none" w:sz="0" w:space="0" w:color="auto"/>
        <w:bottom w:val="none" w:sz="0" w:space="0" w:color="auto"/>
        <w:right w:val="none" w:sz="0" w:space="0" w:color="auto"/>
      </w:divBdr>
      <w:divsChild>
        <w:div w:id="1702583405">
          <w:marLeft w:val="0"/>
          <w:marRight w:val="0"/>
          <w:marTop w:val="0"/>
          <w:marBottom w:val="0"/>
          <w:divBdr>
            <w:top w:val="none" w:sz="0" w:space="0" w:color="auto"/>
            <w:left w:val="none" w:sz="0" w:space="0" w:color="auto"/>
            <w:bottom w:val="none" w:sz="0" w:space="0" w:color="auto"/>
            <w:right w:val="none" w:sz="0" w:space="0" w:color="auto"/>
          </w:divBdr>
          <w:divsChild>
            <w:div w:id="250480103">
              <w:marLeft w:val="0"/>
              <w:marRight w:val="0"/>
              <w:marTop w:val="0"/>
              <w:marBottom w:val="0"/>
              <w:divBdr>
                <w:top w:val="none" w:sz="0" w:space="0" w:color="auto"/>
                <w:left w:val="none" w:sz="0" w:space="0" w:color="auto"/>
                <w:bottom w:val="none" w:sz="0" w:space="0" w:color="auto"/>
                <w:right w:val="none" w:sz="0" w:space="0" w:color="auto"/>
              </w:divBdr>
              <w:divsChild>
                <w:div w:id="1437940524">
                  <w:marLeft w:val="0"/>
                  <w:marRight w:val="0"/>
                  <w:marTop w:val="0"/>
                  <w:marBottom w:val="0"/>
                  <w:divBdr>
                    <w:top w:val="none" w:sz="0" w:space="0" w:color="auto"/>
                    <w:left w:val="none" w:sz="0" w:space="0" w:color="auto"/>
                    <w:bottom w:val="none" w:sz="0" w:space="0" w:color="auto"/>
                    <w:right w:val="none" w:sz="0" w:space="0" w:color="auto"/>
                  </w:divBdr>
                  <w:divsChild>
                    <w:div w:id="10504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8915">
      <w:bodyDiv w:val="1"/>
      <w:marLeft w:val="0"/>
      <w:marRight w:val="0"/>
      <w:marTop w:val="0"/>
      <w:marBottom w:val="0"/>
      <w:divBdr>
        <w:top w:val="none" w:sz="0" w:space="0" w:color="auto"/>
        <w:left w:val="none" w:sz="0" w:space="0" w:color="auto"/>
        <w:bottom w:val="none" w:sz="0" w:space="0" w:color="auto"/>
        <w:right w:val="none" w:sz="0" w:space="0" w:color="auto"/>
      </w:divBdr>
      <w:divsChild>
        <w:div w:id="2107920942">
          <w:marLeft w:val="0"/>
          <w:marRight w:val="0"/>
          <w:marTop w:val="0"/>
          <w:marBottom w:val="0"/>
          <w:divBdr>
            <w:top w:val="none" w:sz="0" w:space="0" w:color="auto"/>
            <w:left w:val="none" w:sz="0" w:space="0" w:color="auto"/>
            <w:bottom w:val="none" w:sz="0" w:space="0" w:color="auto"/>
            <w:right w:val="none" w:sz="0" w:space="0" w:color="auto"/>
          </w:divBdr>
          <w:divsChild>
            <w:div w:id="1162547801">
              <w:marLeft w:val="0"/>
              <w:marRight w:val="0"/>
              <w:marTop w:val="0"/>
              <w:marBottom w:val="0"/>
              <w:divBdr>
                <w:top w:val="none" w:sz="0" w:space="0" w:color="auto"/>
                <w:left w:val="none" w:sz="0" w:space="0" w:color="auto"/>
                <w:bottom w:val="none" w:sz="0" w:space="0" w:color="auto"/>
                <w:right w:val="none" w:sz="0" w:space="0" w:color="auto"/>
              </w:divBdr>
              <w:divsChild>
                <w:div w:id="502361801">
                  <w:marLeft w:val="0"/>
                  <w:marRight w:val="0"/>
                  <w:marTop w:val="0"/>
                  <w:marBottom w:val="0"/>
                  <w:divBdr>
                    <w:top w:val="none" w:sz="0" w:space="0" w:color="auto"/>
                    <w:left w:val="none" w:sz="0" w:space="0" w:color="auto"/>
                    <w:bottom w:val="none" w:sz="0" w:space="0" w:color="auto"/>
                    <w:right w:val="none" w:sz="0" w:space="0" w:color="auto"/>
                  </w:divBdr>
                  <w:divsChild>
                    <w:div w:id="4167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377">
      <w:bodyDiv w:val="1"/>
      <w:marLeft w:val="0"/>
      <w:marRight w:val="0"/>
      <w:marTop w:val="0"/>
      <w:marBottom w:val="0"/>
      <w:divBdr>
        <w:top w:val="none" w:sz="0" w:space="0" w:color="auto"/>
        <w:left w:val="none" w:sz="0" w:space="0" w:color="auto"/>
        <w:bottom w:val="none" w:sz="0" w:space="0" w:color="auto"/>
        <w:right w:val="none" w:sz="0" w:space="0" w:color="auto"/>
      </w:divBdr>
      <w:divsChild>
        <w:div w:id="1653100899">
          <w:marLeft w:val="0"/>
          <w:marRight w:val="0"/>
          <w:marTop w:val="0"/>
          <w:marBottom w:val="0"/>
          <w:divBdr>
            <w:top w:val="none" w:sz="0" w:space="0" w:color="auto"/>
            <w:left w:val="none" w:sz="0" w:space="0" w:color="auto"/>
            <w:bottom w:val="none" w:sz="0" w:space="0" w:color="auto"/>
            <w:right w:val="none" w:sz="0" w:space="0" w:color="auto"/>
          </w:divBdr>
          <w:divsChild>
            <w:div w:id="144593121">
              <w:marLeft w:val="0"/>
              <w:marRight w:val="0"/>
              <w:marTop w:val="0"/>
              <w:marBottom w:val="0"/>
              <w:divBdr>
                <w:top w:val="none" w:sz="0" w:space="0" w:color="auto"/>
                <w:left w:val="none" w:sz="0" w:space="0" w:color="auto"/>
                <w:bottom w:val="none" w:sz="0" w:space="0" w:color="auto"/>
                <w:right w:val="none" w:sz="0" w:space="0" w:color="auto"/>
              </w:divBdr>
              <w:divsChild>
                <w:div w:id="86654317">
                  <w:marLeft w:val="0"/>
                  <w:marRight w:val="0"/>
                  <w:marTop w:val="0"/>
                  <w:marBottom w:val="0"/>
                  <w:divBdr>
                    <w:top w:val="none" w:sz="0" w:space="0" w:color="auto"/>
                    <w:left w:val="none" w:sz="0" w:space="0" w:color="auto"/>
                    <w:bottom w:val="none" w:sz="0" w:space="0" w:color="auto"/>
                    <w:right w:val="none" w:sz="0" w:space="0" w:color="auto"/>
                  </w:divBdr>
                  <w:divsChild>
                    <w:div w:id="854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268">
      <w:bodyDiv w:val="1"/>
      <w:marLeft w:val="0"/>
      <w:marRight w:val="0"/>
      <w:marTop w:val="0"/>
      <w:marBottom w:val="0"/>
      <w:divBdr>
        <w:top w:val="none" w:sz="0" w:space="0" w:color="auto"/>
        <w:left w:val="none" w:sz="0" w:space="0" w:color="auto"/>
        <w:bottom w:val="none" w:sz="0" w:space="0" w:color="auto"/>
        <w:right w:val="none" w:sz="0" w:space="0" w:color="auto"/>
      </w:divBdr>
      <w:divsChild>
        <w:div w:id="1129326017">
          <w:marLeft w:val="0"/>
          <w:marRight w:val="0"/>
          <w:marTop w:val="0"/>
          <w:marBottom w:val="0"/>
          <w:divBdr>
            <w:top w:val="none" w:sz="0" w:space="0" w:color="auto"/>
            <w:left w:val="none" w:sz="0" w:space="0" w:color="auto"/>
            <w:bottom w:val="none" w:sz="0" w:space="0" w:color="auto"/>
            <w:right w:val="none" w:sz="0" w:space="0" w:color="auto"/>
          </w:divBdr>
          <w:divsChild>
            <w:div w:id="301622864">
              <w:marLeft w:val="0"/>
              <w:marRight w:val="0"/>
              <w:marTop w:val="0"/>
              <w:marBottom w:val="0"/>
              <w:divBdr>
                <w:top w:val="none" w:sz="0" w:space="0" w:color="auto"/>
                <w:left w:val="none" w:sz="0" w:space="0" w:color="auto"/>
                <w:bottom w:val="none" w:sz="0" w:space="0" w:color="auto"/>
                <w:right w:val="none" w:sz="0" w:space="0" w:color="auto"/>
              </w:divBdr>
              <w:divsChild>
                <w:div w:id="1321037091">
                  <w:marLeft w:val="0"/>
                  <w:marRight w:val="0"/>
                  <w:marTop w:val="0"/>
                  <w:marBottom w:val="0"/>
                  <w:divBdr>
                    <w:top w:val="none" w:sz="0" w:space="0" w:color="auto"/>
                    <w:left w:val="none" w:sz="0" w:space="0" w:color="auto"/>
                    <w:bottom w:val="none" w:sz="0" w:space="0" w:color="auto"/>
                    <w:right w:val="none" w:sz="0" w:space="0" w:color="auto"/>
                  </w:divBdr>
                  <w:divsChild>
                    <w:div w:id="629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2780">
      <w:bodyDiv w:val="1"/>
      <w:marLeft w:val="0"/>
      <w:marRight w:val="0"/>
      <w:marTop w:val="0"/>
      <w:marBottom w:val="0"/>
      <w:divBdr>
        <w:top w:val="none" w:sz="0" w:space="0" w:color="auto"/>
        <w:left w:val="none" w:sz="0" w:space="0" w:color="auto"/>
        <w:bottom w:val="none" w:sz="0" w:space="0" w:color="auto"/>
        <w:right w:val="none" w:sz="0" w:space="0" w:color="auto"/>
      </w:divBdr>
      <w:divsChild>
        <w:div w:id="1829786212">
          <w:marLeft w:val="0"/>
          <w:marRight w:val="0"/>
          <w:marTop w:val="0"/>
          <w:marBottom w:val="0"/>
          <w:divBdr>
            <w:top w:val="none" w:sz="0" w:space="0" w:color="auto"/>
            <w:left w:val="none" w:sz="0" w:space="0" w:color="auto"/>
            <w:bottom w:val="none" w:sz="0" w:space="0" w:color="auto"/>
            <w:right w:val="none" w:sz="0" w:space="0" w:color="auto"/>
          </w:divBdr>
          <w:divsChild>
            <w:div w:id="1269463772">
              <w:marLeft w:val="0"/>
              <w:marRight w:val="0"/>
              <w:marTop w:val="0"/>
              <w:marBottom w:val="0"/>
              <w:divBdr>
                <w:top w:val="none" w:sz="0" w:space="0" w:color="auto"/>
                <w:left w:val="none" w:sz="0" w:space="0" w:color="auto"/>
                <w:bottom w:val="none" w:sz="0" w:space="0" w:color="auto"/>
                <w:right w:val="none" w:sz="0" w:space="0" w:color="auto"/>
              </w:divBdr>
              <w:divsChild>
                <w:div w:id="1221403098">
                  <w:marLeft w:val="0"/>
                  <w:marRight w:val="0"/>
                  <w:marTop w:val="0"/>
                  <w:marBottom w:val="0"/>
                  <w:divBdr>
                    <w:top w:val="none" w:sz="0" w:space="0" w:color="auto"/>
                    <w:left w:val="none" w:sz="0" w:space="0" w:color="auto"/>
                    <w:bottom w:val="none" w:sz="0" w:space="0" w:color="auto"/>
                    <w:right w:val="none" w:sz="0" w:space="0" w:color="auto"/>
                  </w:divBdr>
                  <w:divsChild>
                    <w:div w:id="254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950">
      <w:bodyDiv w:val="1"/>
      <w:marLeft w:val="0"/>
      <w:marRight w:val="0"/>
      <w:marTop w:val="0"/>
      <w:marBottom w:val="0"/>
      <w:divBdr>
        <w:top w:val="none" w:sz="0" w:space="0" w:color="auto"/>
        <w:left w:val="none" w:sz="0" w:space="0" w:color="auto"/>
        <w:bottom w:val="none" w:sz="0" w:space="0" w:color="auto"/>
        <w:right w:val="none" w:sz="0" w:space="0" w:color="auto"/>
      </w:divBdr>
      <w:divsChild>
        <w:div w:id="450562268">
          <w:marLeft w:val="0"/>
          <w:marRight w:val="0"/>
          <w:marTop w:val="0"/>
          <w:marBottom w:val="0"/>
          <w:divBdr>
            <w:top w:val="none" w:sz="0" w:space="0" w:color="auto"/>
            <w:left w:val="none" w:sz="0" w:space="0" w:color="auto"/>
            <w:bottom w:val="none" w:sz="0" w:space="0" w:color="auto"/>
            <w:right w:val="none" w:sz="0" w:space="0" w:color="auto"/>
          </w:divBdr>
          <w:divsChild>
            <w:div w:id="1461847314">
              <w:marLeft w:val="0"/>
              <w:marRight w:val="0"/>
              <w:marTop w:val="0"/>
              <w:marBottom w:val="0"/>
              <w:divBdr>
                <w:top w:val="none" w:sz="0" w:space="0" w:color="auto"/>
                <w:left w:val="none" w:sz="0" w:space="0" w:color="auto"/>
                <w:bottom w:val="none" w:sz="0" w:space="0" w:color="auto"/>
                <w:right w:val="none" w:sz="0" w:space="0" w:color="auto"/>
              </w:divBdr>
              <w:divsChild>
                <w:div w:id="449206981">
                  <w:marLeft w:val="0"/>
                  <w:marRight w:val="0"/>
                  <w:marTop w:val="0"/>
                  <w:marBottom w:val="0"/>
                  <w:divBdr>
                    <w:top w:val="none" w:sz="0" w:space="0" w:color="auto"/>
                    <w:left w:val="none" w:sz="0" w:space="0" w:color="auto"/>
                    <w:bottom w:val="none" w:sz="0" w:space="0" w:color="auto"/>
                    <w:right w:val="none" w:sz="0" w:space="0" w:color="auto"/>
                  </w:divBdr>
                  <w:divsChild>
                    <w:div w:id="763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0432">
      <w:bodyDiv w:val="1"/>
      <w:marLeft w:val="0"/>
      <w:marRight w:val="0"/>
      <w:marTop w:val="0"/>
      <w:marBottom w:val="0"/>
      <w:divBdr>
        <w:top w:val="none" w:sz="0" w:space="0" w:color="auto"/>
        <w:left w:val="none" w:sz="0" w:space="0" w:color="auto"/>
        <w:bottom w:val="none" w:sz="0" w:space="0" w:color="auto"/>
        <w:right w:val="none" w:sz="0" w:space="0" w:color="auto"/>
      </w:divBdr>
      <w:divsChild>
        <w:div w:id="1460225272">
          <w:marLeft w:val="0"/>
          <w:marRight w:val="0"/>
          <w:marTop w:val="0"/>
          <w:marBottom w:val="0"/>
          <w:divBdr>
            <w:top w:val="none" w:sz="0" w:space="0" w:color="auto"/>
            <w:left w:val="none" w:sz="0" w:space="0" w:color="auto"/>
            <w:bottom w:val="none" w:sz="0" w:space="0" w:color="auto"/>
            <w:right w:val="none" w:sz="0" w:space="0" w:color="auto"/>
          </w:divBdr>
          <w:divsChild>
            <w:div w:id="267272726">
              <w:marLeft w:val="0"/>
              <w:marRight w:val="0"/>
              <w:marTop w:val="0"/>
              <w:marBottom w:val="0"/>
              <w:divBdr>
                <w:top w:val="none" w:sz="0" w:space="0" w:color="auto"/>
                <w:left w:val="none" w:sz="0" w:space="0" w:color="auto"/>
                <w:bottom w:val="none" w:sz="0" w:space="0" w:color="auto"/>
                <w:right w:val="none" w:sz="0" w:space="0" w:color="auto"/>
              </w:divBdr>
              <w:divsChild>
                <w:div w:id="1237324638">
                  <w:marLeft w:val="0"/>
                  <w:marRight w:val="0"/>
                  <w:marTop w:val="0"/>
                  <w:marBottom w:val="0"/>
                  <w:divBdr>
                    <w:top w:val="none" w:sz="0" w:space="0" w:color="auto"/>
                    <w:left w:val="none" w:sz="0" w:space="0" w:color="auto"/>
                    <w:bottom w:val="none" w:sz="0" w:space="0" w:color="auto"/>
                    <w:right w:val="none" w:sz="0" w:space="0" w:color="auto"/>
                  </w:divBdr>
                  <w:divsChild>
                    <w:div w:id="17837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31800">
      <w:bodyDiv w:val="1"/>
      <w:marLeft w:val="0"/>
      <w:marRight w:val="0"/>
      <w:marTop w:val="0"/>
      <w:marBottom w:val="0"/>
      <w:divBdr>
        <w:top w:val="none" w:sz="0" w:space="0" w:color="auto"/>
        <w:left w:val="none" w:sz="0" w:space="0" w:color="auto"/>
        <w:bottom w:val="none" w:sz="0" w:space="0" w:color="auto"/>
        <w:right w:val="none" w:sz="0" w:space="0" w:color="auto"/>
      </w:divBdr>
      <w:divsChild>
        <w:div w:id="1415584609">
          <w:marLeft w:val="0"/>
          <w:marRight w:val="0"/>
          <w:marTop w:val="0"/>
          <w:marBottom w:val="0"/>
          <w:divBdr>
            <w:top w:val="none" w:sz="0" w:space="0" w:color="auto"/>
            <w:left w:val="none" w:sz="0" w:space="0" w:color="auto"/>
            <w:bottom w:val="none" w:sz="0" w:space="0" w:color="auto"/>
            <w:right w:val="none" w:sz="0" w:space="0" w:color="auto"/>
          </w:divBdr>
          <w:divsChild>
            <w:div w:id="1776441769">
              <w:marLeft w:val="0"/>
              <w:marRight w:val="0"/>
              <w:marTop w:val="0"/>
              <w:marBottom w:val="0"/>
              <w:divBdr>
                <w:top w:val="none" w:sz="0" w:space="0" w:color="auto"/>
                <w:left w:val="none" w:sz="0" w:space="0" w:color="auto"/>
                <w:bottom w:val="none" w:sz="0" w:space="0" w:color="auto"/>
                <w:right w:val="none" w:sz="0" w:space="0" w:color="auto"/>
              </w:divBdr>
              <w:divsChild>
                <w:div w:id="703747304">
                  <w:marLeft w:val="0"/>
                  <w:marRight w:val="0"/>
                  <w:marTop w:val="0"/>
                  <w:marBottom w:val="0"/>
                  <w:divBdr>
                    <w:top w:val="none" w:sz="0" w:space="0" w:color="auto"/>
                    <w:left w:val="none" w:sz="0" w:space="0" w:color="auto"/>
                    <w:bottom w:val="none" w:sz="0" w:space="0" w:color="auto"/>
                    <w:right w:val="none" w:sz="0" w:space="0" w:color="auto"/>
                  </w:divBdr>
                  <w:divsChild>
                    <w:div w:id="987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32211768">
      <w:bodyDiv w:val="1"/>
      <w:marLeft w:val="0"/>
      <w:marRight w:val="0"/>
      <w:marTop w:val="0"/>
      <w:marBottom w:val="0"/>
      <w:divBdr>
        <w:top w:val="none" w:sz="0" w:space="0" w:color="auto"/>
        <w:left w:val="none" w:sz="0" w:space="0" w:color="auto"/>
        <w:bottom w:val="none" w:sz="0" w:space="0" w:color="auto"/>
        <w:right w:val="none" w:sz="0" w:space="0" w:color="auto"/>
      </w:divBdr>
      <w:divsChild>
        <w:div w:id="580795005">
          <w:marLeft w:val="0"/>
          <w:marRight w:val="0"/>
          <w:marTop w:val="0"/>
          <w:marBottom w:val="0"/>
          <w:divBdr>
            <w:top w:val="none" w:sz="0" w:space="0" w:color="auto"/>
            <w:left w:val="none" w:sz="0" w:space="0" w:color="auto"/>
            <w:bottom w:val="none" w:sz="0" w:space="0" w:color="auto"/>
            <w:right w:val="none" w:sz="0" w:space="0" w:color="auto"/>
          </w:divBdr>
          <w:divsChild>
            <w:div w:id="1097481288">
              <w:marLeft w:val="0"/>
              <w:marRight w:val="0"/>
              <w:marTop w:val="0"/>
              <w:marBottom w:val="0"/>
              <w:divBdr>
                <w:top w:val="none" w:sz="0" w:space="0" w:color="auto"/>
                <w:left w:val="none" w:sz="0" w:space="0" w:color="auto"/>
                <w:bottom w:val="none" w:sz="0" w:space="0" w:color="auto"/>
                <w:right w:val="none" w:sz="0" w:space="0" w:color="auto"/>
              </w:divBdr>
              <w:divsChild>
                <w:div w:id="274601707">
                  <w:marLeft w:val="0"/>
                  <w:marRight w:val="0"/>
                  <w:marTop w:val="0"/>
                  <w:marBottom w:val="0"/>
                  <w:divBdr>
                    <w:top w:val="none" w:sz="0" w:space="0" w:color="auto"/>
                    <w:left w:val="none" w:sz="0" w:space="0" w:color="auto"/>
                    <w:bottom w:val="none" w:sz="0" w:space="0" w:color="auto"/>
                    <w:right w:val="none" w:sz="0" w:space="0" w:color="auto"/>
                  </w:divBdr>
                  <w:divsChild>
                    <w:div w:id="1937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92">
      <w:bodyDiv w:val="1"/>
      <w:marLeft w:val="0"/>
      <w:marRight w:val="0"/>
      <w:marTop w:val="0"/>
      <w:marBottom w:val="0"/>
      <w:divBdr>
        <w:top w:val="none" w:sz="0" w:space="0" w:color="auto"/>
        <w:left w:val="none" w:sz="0" w:space="0" w:color="auto"/>
        <w:bottom w:val="none" w:sz="0" w:space="0" w:color="auto"/>
        <w:right w:val="none" w:sz="0" w:space="0" w:color="auto"/>
      </w:divBdr>
      <w:divsChild>
        <w:div w:id="978074371">
          <w:marLeft w:val="0"/>
          <w:marRight w:val="0"/>
          <w:marTop w:val="0"/>
          <w:marBottom w:val="0"/>
          <w:divBdr>
            <w:top w:val="none" w:sz="0" w:space="0" w:color="auto"/>
            <w:left w:val="none" w:sz="0" w:space="0" w:color="auto"/>
            <w:bottom w:val="none" w:sz="0" w:space="0" w:color="auto"/>
            <w:right w:val="none" w:sz="0" w:space="0" w:color="auto"/>
          </w:divBdr>
          <w:divsChild>
            <w:div w:id="1244412490">
              <w:marLeft w:val="0"/>
              <w:marRight w:val="0"/>
              <w:marTop w:val="0"/>
              <w:marBottom w:val="0"/>
              <w:divBdr>
                <w:top w:val="none" w:sz="0" w:space="0" w:color="auto"/>
                <w:left w:val="none" w:sz="0" w:space="0" w:color="auto"/>
                <w:bottom w:val="none" w:sz="0" w:space="0" w:color="auto"/>
                <w:right w:val="none" w:sz="0" w:space="0" w:color="auto"/>
              </w:divBdr>
              <w:divsChild>
                <w:div w:id="950673756">
                  <w:marLeft w:val="0"/>
                  <w:marRight w:val="0"/>
                  <w:marTop w:val="0"/>
                  <w:marBottom w:val="0"/>
                  <w:divBdr>
                    <w:top w:val="none" w:sz="0" w:space="0" w:color="auto"/>
                    <w:left w:val="none" w:sz="0" w:space="0" w:color="auto"/>
                    <w:bottom w:val="none" w:sz="0" w:space="0" w:color="auto"/>
                    <w:right w:val="none" w:sz="0" w:space="0" w:color="auto"/>
                  </w:divBdr>
                  <w:divsChild>
                    <w:div w:id="3430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1967270471">
      <w:bodyDiv w:val="1"/>
      <w:marLeft w:val="0"/>
      <w:marRight w:val="0"/>
      <w:marTop w:val="0"/>
      <w:marBottom w:val="0"/>
      <w:divBdr>
        <w:top w:val="none" w:sz="0" w:space="0" w:color="auto"/>
        <w:left w:val="none" w:sz="0" w:space="0" w:color="auto"/>
        <w:bottom w:val="none" w:sz="0" w:space="0" w:color="auto"/>
        <w:right w:val="none" w:sz="0" w:space="0" w:color="auto"/>
      </w:divBdr>
      <w:divsChild>
        <w:div w:id="1574051295">
          <w:marLeft w:val="0"/>
          <w:marRight w:val="0"/>
          <w:marTop w:val="0"/>
          <w:marBottom w:val="0"/>
          <w:divBdr>
            <w:top w:val="none" w:sz="0" w:space="0" w:color="auto"/>
            <w:left w:val="none" w:sz="0" w:space="0" w:color="auto"/>
            <w:bottom w:val="none" w:sz="0" w:space="0" w:color="auto"/>
            <w:right w:val="none" w:sz="0" w:space="0" w:color="auto"/>
          </w:divBdr>
          <w:divsChild>
            <w:div w:id="1721899369">
              <w:marLeft w:val="0"/>
              <w:marRight w:val="0"/>
              <w:marTop w:val="0"/>
              <w:marBottom w:val="0"/>
              <w:divBdr>
                <w:top w:val="none" w:sz="0" w:space="0" w:color="auto"/>
                <w:left w:val="none" w:sz="0" w:space="0" w:color="auto"/>
                <w:bottom w:val="none" w:sz="0" w:space="0" w:color="auto"/>
                <w:right w:val="none" w:sz="0" w:space="0" w:color="auto"/>
              </w:divBdr>
              <w:divsChild>
                <w:div w:id="931157891">
                  <w:marLeft w:val="0"/>
                  <w:marRight w:val="0"/>
                  <w:marTop w:val="0"/>
                  <w:marBottom w:val="0"/>
                  <w:divBdr>
                    <w:top w:val="none" w:sz="0" w:space="0" w:color="auto"/>
                    <w:left w:val="none" w:sz="0" w:space="0" w:color="auto"/>
                    <w:bottom w:val="none" w:sz="0" w:space="0" w:color="auto"/>
                    <w:right w:val="none" w:sz="0" w:space="0" w:color="auto"/>
                  </w:divBdr>
                  <w:divsChild>
                    <w:div w:id="19961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49677">
      <w:bodyDiv w:val="1"/>
      <w:marLeft w:val="0"/>
      <w:marRight w:val="0"/>
      <w:marTop w:val="0"/>
      <w:marBottom w:val="0"/>
      <w:divBdr>
        <w:top w:val="none" w:sz="0" w:space="0" w:color="auto"/>
        <w:left w:val="none" w:sz="0" w:space="0" w:color="auto"/>
        <w:bottom w:val="none" w:sz="0" w:space="0" w:color="auto"/>
        <w:right w:val="none" w:sz="0" w:space="0" w:color="auto"/>
      </w:divBdr>
      <w:divsChild>
        <w:div w:id="886648585">
          <w:marLeft w:val="0"/>
          <w:marRight w:val="0"/>
          <w:marTop w:val="0"/>
          <w:marBottom w:val="0"/>
          <w:divBdr>
            <w:top w:val="none" w:sz="0" w:space="0" w:color="auto"/>
            <w:left w:val="none" w:sz="0" w:space="0" w:color="auto"/>
            <w:bottom w:val="none" w:sz="0" w:space="0" w:color="auto"/>
            <w:right w:val="none" w:sz="0" w:space="0" w:color="auto"/>
          </w:divBdr>
          <w:divsChild>
            <w:div w:id="1063987374">
              <w:marLeft w:val="0"/>
              <w:marRight w:val="0"/>
              <w:marTop w:val="0"/>
              <w:marBottom w:val="0"/>
              <w:divBdr>
                <w:top w:val="none" w:sz="0" w:space="0" w:color="auto"/>
                <w:left w:val="none" w:sz="0" w:space="0" w:color="auto"/>
                <w:bottom w:val="none" w:sz="0" w:space="0" w:color="auto"/>
                <w:right w:val="none" w:sz="0" w:space="0" w:color="auto"/>
              </w:divBdr>
              <w:divsChild>
                <w:div w:id="1358459366">
                  <w:marLeft w:val="0"/>
                  <w:marRight w:val="0"/>
                  <w:marTop w:val="0"/>
                  <w:marBottom w:val="0"/>
                  <w:divBdr>
                    <w:top w:val="none" w:sz="0" w:space="0" w:color="auto"/>
                    <w:left w:val="none" w:sz="0" w:space="0" w:color="auto"/>
                    <w:bottom w:val="none" w:sz="0" w:space="0" w:color="auto"/>
                    <w:right w:val="none" w:sz="0" w:space="0" w:color="auto"/>
                  </w:divBdr>
                  <w:divsChild>
                    <w:div w:id="1169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7697">
      <w:bodyDiv w:val="1"/>
      <w:marLeft w:val="0"/>
      <w:marRight w:val="0"/>
      <w:marTop w:val="0"/>
      <w:marBottom w:val="0"/>
      <w:divBdr>
        <w:top w:val="none" w:sz="0" w:space="0" w:color="auto"/>
        <w:left w:val="none" w:sz="0" w:space="0" w:color="auto"/>
        <w:bottom w:val="none" w:sz="0" w:space="0" w:color="auto"/>
        <w:right w:val="none" w:sz="0" w:space="0" w:color="auto"/>
      </w:divBdr>
      <w:divsChild>
        <w:div w:id="689335807">
          <w:marLeft w:val="0"/>
          <w:marRight w:val="0"/>
          <w:marTop w:val="0"/>
          <w:marBottom w:val="0"/>
          <w:divBdr>
            <w:top w:val="none" w:sz="0" w:space="0" w:color="auto"/>
            <w:left w:val="none" w:sz="0" w:space="0" w:color="auto"/>
            <w:bottom w:val="none" w:sz="0" w:space="0" w:color="auto"/>
            <w:right w:val="none" w:sz="0" w:space="0" w:color="auto"/>
          </w:divBdr>
          <w:divsChild>
            <w:div w:id="530263731">
              <w:marLeft w:val="0"/>
              <w:marRight w:val="0"/>
              <w:marTop w:val="0"/>
              <w:marBottom w:val="0"/>
              <w:divBdr>
                <w:top w:val="none" w:sz="0" w:space="0" w:color="auto"/>
                <w:left w:val="none" w:sz="0" w:space="0" w:color="auto"/>
                <w:bottom w:val="none" w:sz="0" w:space="0" w:color="auto"/>
                <w:right w:val="none" w:sz="0" w:space="0" w:color="auto"/>
              </w:divBdr>
              <w:divsChild>
                <w:div w:id="1683554745">
                  <w:marLeft w:val="0"/>
                  <w:marRight w:val="0"/>
                  <w:marTop w:val="0"/>
                  <w:marBottom w:val="0"/>
                  <w:divBdr>
                    <w:top w:val="none" w:sz="0" w:space="0" w:color="auto"/>
                    <w:left w:val="none" w:sz="0" w:space="0" w:color="auto"/>
                    <w:bottom w:val="none" w:sz="0" w:space="0" w:color="auto"/>
                    <w:right w:val="none" w:sz="0" w:space="0" w:color="auto"/>
                  </w:divBdr>
                  <w:divsChild>
                    <w:div w:id="1753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3.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10</cp:revision>
  <dcterms:created xsi:type="dcterms:W3CDTF">2024-03-12T14:08:00Z</dcterms:created>
  <dcterms:modified xsi:type="dcterms:W3CDTF">2024-03-28T14:48:00Z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