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3"/>
        <w:gridCol w:w="1803"/>
        <w:gridCol w:w="1803"/>
        <w:gridCol w:w="1803"/>
        <w:gridCol w:w="1803"/>
      </w:tblGrid>
      <w:tr w:rsidR="4FDC3B71" w14:paraId="17C77167" w14:textId="77777777" w:rsidTr="4FDC3B71">
        <w:trPr>
          <w:trHeight w:val="300"/>
        </w:trPr>
        <w:tc>
          <w:tcPr>
            <w:tcW w:w="901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2C488E" w14:textId="387F806F" w:rsidR="4FDC3B71" w:rsidRDefault="4FDC3B71" w:rsidP="4FDC3B71">
            <w:pPr>
              <w:spacing w:line="259" w:lineRule="auto"/>
              <w:jc w:val="center"/>
              <w:rPr>
                <w:rFonts w:ascii="Calibri" w:eastAsia="Calibri" w:hAnsi="Calibri" w:cs="Calibri"/>
                <w:color w:val="000000" w:themeColor="text1"/>
              </w:rPr>
            </w:pPr>
            <w:r w:rsidRPr="4FDC3B71">
              <w:rPr>
                <w:rFonts w:ascii="Calibri" w:eastAsia="Calibri" w:hAnsi="Calibri" w:cs="Calibri"/>
                <w:b/>
                <w:bCs/>
                <w:color w:val="000000" w:themeColor="text1"/>
              </w:rPr>
              <w:t>Post-placement action plan</w:t>
            </w:r>
          </w:p>
        </w:tc>
      </w:tr>
      <w:tr w:rsidR="4FDC3B71" w14:paraId="626F4274" w14:textId="77777777" w:rsidTr="4FDC3B71">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CF9C5A" w14:textId="7821ACBA"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Purpose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D0FBCC" w14:textId="68687B9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Who</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5CB0A0" w14:textId="743B3AA5"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Actions</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083985" w14:textId="1576B3F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Done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19333F" w14:textId="795F3B5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Further actions</w:t>
            </w:r>
          </w:p>
        </w:tc>
      </w:tr>
      <w:tr w:rsidR="4FDC3B71" w14:paraId="4FF0D175"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77C6F7" w14:textId="6294523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Prepare for the end of placement review meeting with the student</w:t>
            </w:r>
          </w:p>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C01B56" w14:textId="4C077E9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 &amp; 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C0CAA8" w14:textId="1FFC8F9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Arrange a date with the student for the review meeting</w:t>
            </w:r>
          </w:p>
          <w:p w14:paraId="059E4FF7" w14:textId="0C51FCF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B238F3" w14:textId="23036FD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8E89F6" w14:textId="2362689D" w:rsidR="4FDC3B71" w:rsidRDefault="4FDC3B71" w:rsidP="4FDC3B71">
            <w:pPr>
              <w:spacing w:line="259" w:lineRule="auto"/>
              <w:rPr>
                <w:rFonts w:ascii="Calibri" w:eastAsia="Calibri" w:hAnsi="Calibri" w:cs="Calibri"/>
                <w:color w:val="000000" w:themeColor="text1"/>
              </w:rPr>
            </w:pPr>
          </w:p>
        </w:tc>
      </w:tr>
      <w:tr w:rsidR="4FDC3B71" w14:paraId="6A916F8E"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7AF20BC0"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6B76F253"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50A751" w14:textId="4594750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placement learning goals have been met, especially those set against any occupational specialism, and discuss feedback to be given to the student. Record the student's key strengths and areas for development, and their performance measured against the placement learning objectives</w:t>
            </w:r>
          </w:p>
          <w:p w14:paraId="3E170166" w14:textId="25C96A60"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E72FD1" w14:textId="2D57F831"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3EBCD5" w14:textId="76D7B4C3" w:rsidR="4FDC3B71" w:rsidRDefault="4FDC3B71" w:rsidP="4FDC3B71">
            <w:pPr>
              <w:spacing w:line="259" w:lineRule="auto"/>
              <w:rPr>
                <w:rFonts w:ascii="Calibri" w:eastAsia="Calibri" w:hAnsi="Calibri" w:cs="Calibri"/>
                <w:color w:val="000000" w:themeColor="text1"/>
              </w:rPr>
            </w:pPr>
          </w:p>
        </w:tc>
      </w:tr>
      <w:tr w:rsidR="4FDC3B71" w14:paraId="12F1876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8612774" w14:textId="77777777" w:rsidR="000B5384" w:rsidRDefault="000B5384"/>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13F15D" w14:textId="6AB5FFD5"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89F16D" w14:textId="77E2209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that all equipment and resources have been returned</w:t>
            </w:r>
          </w:p>
          <w:p w14:paraId="65EDCF48" w14:textId="2886B4B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DF004C" w14:textId="50CBDA09"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81D8B" w14:textId="34308818" w:rsidR="4FDC3B71" w:rsidRDefault="4FDC3B71" w:rsidP="4FDC3B71">
            <w:pPr>
              <w:spacing w:line="259" w:lineRule="auto"/>
              <w:rPr>
                <w:rFonts w:ascii="Calibri" w:eastAsia="Calibri" w:hAnsi="Calibri" w:cs="Calibri"/>
                <w:color w:val="000000" w:themeColor="text1"/>
              </w:rPr>
            </w:pPr>
          </w:p>
        </w:tc>
      </w:tr>
      <w:tr w:rsidR="4FDC3B71" w14:paraId="6C5C302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C437260"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4AA160FC"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0A2E89" w14:textId="05AE198C"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Review and record the impact the student’s placement has had on the business</w:t>
            </w:r>
          </w:p>
          <w:p w14:paraId="619F977E" w14:textId="15EDCD5A"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D55F40" w14:textId="2A8C4BB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36BDED" w14:textId="5EF10115" w:rsidR="4FDC3B71" w:rsidRDefault="4FDC3B71" w:rsidP="4FDC3B71">
            <w:pPr>
              <w:spacing w:line="259" w:lineRule="auto"/>
              <w:rPr>
                <w:rFonts w:ascii="Calibri" w:eastAsia="Calibri" w:hAnsi="Calibri" w:cs="Calibri"/>
                <w:color w:val="000000" w:themeColor="text1"/>
              </w:rPr>
            </w:pPr>
          </w:p>
        </w:tc>
      </w:tr>
      <w:tr w:rsidR="4FDC3B71" w14:paraId="490B836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44AE3117" w14:textId="77777777" w:rsidR="000B5384" w:rsidRDefault="000B5384"/>
        </w:tc>
        <w:tc>
          <w:tcPr>
            <w:tcW w:w="1803" w:type="dxa"/>
            <w:vMerge/>
            <w:tcBorders>
              <w:left w:val="single" w:sz="0" w:space="0" w:color="000000" w:themeColor="text1"/>
              <w:right w:val="single" w:sz="0" w:space="0" w:color="000000" w:themeColor="text1"/>
            </w:tcBorders>
            <w:vAlign w:val="center"/>
          </w:tcPr>
          <w:p w14:paraId="130D034C"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89CB2A" w14:textId="61E6F2C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Write an appraisal for the student – this could be the closing statement in the student’s </w:t>
            </w:r>
            <w:r w:rsidRPr="4FDC3B71">
              <w:rPr>
                <w:rFonts w:ascii="Calibri" w:eastAsia="Calibri" w:hAnsi="Calibri" w:cs="Calibri"/>
                <w:color w:val="000000" w:themeColor="text1"/>
              </w:rPr>
              <w:lastRenderedPageBreak/>
              <w:t>logbook and should evidence their progress against their learning goals</w:t>
            </w:r>
          </w:p>
          <w:p w14:paraId="3309F68C" w14:textId="4E01FB5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8E5BA" w14:textId="083A476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039584" w14:textId="0CA40591" w:rsidR="4FDC3B71" w:rsidRDefault="4FDC3B71" w:rsidP="4FDC3B71">
            <w:pPr>
              <w:spacing w:line="259" w:lineRule="auto"/>
              <w:rPr>
                <w:rFonts w:ascii="Calibri" w:eastAsia="Calibri" w:hAnsi="Calibri" w:cs="Calibri"/>
                <w:color w:val="000000" w:themeColor="text1"/>
              </w:rPr>
            </w:pPr>
          </w:p>
        </w:tc>
      </w:tr>
      <w:tr w:rsidR="4FDC3B71" w14:paraId="7422E1A3"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084C82C"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4473D4D6"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B78F2C" w14:textId="17E1EBD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placement supervisor/mentor to write a reference for the student</w:t>
            </w:r>
          </w:p>
          <w:p w14:paraId="140D772A" w14:textId="0BCD5963"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DDA219" w14:textId="4C8A1C1E"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5277FC" w14:textId="53523D02" w:rsidR="4FDC3B71" w:rsidRDefault="4FDC3B71" w:rsidP="4FDC3B71">
            <w:pPr>
              <w:spacing w:line="259" w:lineRule="auto"/>
              <w:rPr>
                <w:rFonts w:ascii="Calibri" w:eastAsia="Calibri" w:hAnsi="Calibri" w:cs="Calibri"/>
                <w:color w:val="000000" w:themeColor="text1"/>
              </w:rPr>
            </w:pPr>
          </w:p>
        </w:tc>
      </w:tr>
      <w:tr w:rsidR="4FDC3B71" w14:paraId="1BCBBA4E"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C22FEEB" w14:textId="77777777" w:rsidR="000B5384" w:rsidRDefault="000B5384"/>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7543A6" w14:textId="75E564D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2EDCCE" w14:textId="5AC26DF2"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student has completed their logbook, including the summary of achievements measured against the agreed learning objectives</w:t>
            </w:r>
          </w:p>
          <w:p w14:paraId="54D87C2F" w14:textId="35BD3FD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35AEE3" w14:textId="16DA1EC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677F2C" w14:textId="17787E25" w:rsidR="4FDC3B71" w:rsidRDefault="4FDC3B71" w:rsidP="4FDC3B71">
            <w:pPr>
              <w:spacing w:line="259" w:lineRule="auto"/>
              <w:rPr>
                <w:rFonts w:ascii="Calibri" w:eastAsia="Calibri" w:hAnsi="Calibri" w:cs="Calibri"/>
                <w:color w:val="000000" w:themeColor="text1"/>
              </w:rPr>
            </w:pPr>
          </w:p>
        </w:tc>
      </w:tr>
      <w:tr w:rsidR="4FDC3B71" w14:paraId="42313A5C"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332AED5A" w14:textId="77777777" w:rsidR="000B5384" w:rsidRDefault="000B5384"/>
        </w:tc>
        <w:tc>
          <w:tcPr>
            <w:tcW w:w="1803" w:type="dxa"/>
            <w:vMerge/>
            <w:tcBorders>
              <w:left w:val="single" w:sz="0" w:space="0" w:color="000000" w:themeColor="text1"/>
              <w:right w:val="single" w:sz="0" w:space="0" w:color="000000" w:themeColor="text1"/>
            </w:tcBorders>
            <w:vAlign w:val="center"/>
          </w:tcPr>
          <w:p w14:paraId="64B92D06"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564E08" w14:textId="2B393FF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Review the discussions recorded at formal review points during the placement, including a record of student progress against their learning goals</w:t>
            </w:r>
          </w:p>
          <w:p w14:paraId="618331D9" w14:textId="34671E27"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47725E" w14:textId="55B95014"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9BD0B1" w14:textId="592D2519" w:rsidR="4FDC3B71" w:rsidRDefault="4FDC3B71" w:rsidP="4FDC3B71">
            <w:pPr>
              <w:spacing w:line="259" w:lineRule="auto"/>
              <w:rPr>
                <w:rFonts w:ascii="Calibri" w:eastAsia="Calibri" w:hAnsi="Calibri" w:cs="Calibri"/>
                <w:color w:val="000000" w:themeColor="text1"/>
              </w:rPr>
            </w:pPr>
          </w:p>
        </w:tc>
      </w:tr>
      <w:tr w:rsidR="4FDC3B71" w14:paraId="53F32514"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183380D" w14:textId="77777777" w:rsidR="000B5384" w:rsidRDefault="000B5384"/>
        </w:tc>
        <w:tc>
          <w:tcPr>
            <w:tcW w:w="1803" w:type="dxa"/>
            <w:vMerge/>
            <w:tcBorders>
              <w:left w:val="single" w:sz="0" w:space="0" w:color="000000" w:themeColor="text1"/>
              <w:right w:val="single" w:sz="0" w:space="0" w:color="000000" w:themeColor="text1"/>
            </w:tcBorders>
            <w:vAlign w:val="center"/>
          </w:tcPr>
          <w:p w14:paraId="4649B6E8"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7A4C46" w14:textId="7E14E9EF"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placement supervisor/mentor has provided a reference</w:t>
            </w:r>
          </w:p>
          <w:p w14:paraId="62362F77" w14:textId="19848DEF"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3E759F" w14:textId="20FEC2DF"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02CA4C" w14:textId="631B1B68" w:rsidR="4FDC3B71" w:rsidRDefault="4FDC3B71" w:rsidP="4FDC3B71">
            <w:pPr>
              <w:spacing w:line="259" w:lineRule="auto"/>
              <w:rPr>
                <w:rFonts w:ascii="Calibri" w:eastAsia="Calibri" w:hAnsi="Calibri" w:cs="Calibri"/>
                <w:color w:val="000000" w:themeColor="text1"/>
              </w:rPr>
            </w:pPr>
          </w:p>
        </w:tc>
      </w:tr>
      <w:tr w:rsidR="4FDC3B71" w14:paraId="038FA225"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53366DD"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0A2470D2"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A1206C" w14:textId="19FF52FF"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Check the industry placement agreement was </w:t>
            </w:r>
            <w:r w:rsidRPr="4FDC3B71">
              <w:rPr>
                <w:rFonts w:ascii="Calibri" w:eastAsia="Calibri" w:hAnsi="Calibri" w:cs="Calibri"/>
                <w:color w:val="000000" w:themeColor="text1"/>
              </w:rPr>
              <w:lastRenderedPageBreak/>
              <w:t>signed by all parties</w:t>
            </w:r>
          </w:p>
          <w:p w14:paraId="7522B863" w14:textId="4173641E"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FF1CDC" w14:textId="2C020C28"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2E838B" w14:textId="359534E1" w:rsidR="4FDC3B71" w:rsidRDefault="4FDC3B71" w:rsidP="4FDC3B71">
            <w:pPr>
              <w:spacing w:line="259" w:lineRule="auto"/>
              <w:rPr>
                <w:rFonts w:ascii="Calibri" w:eastAsia="Calibri" w:hAnsi="Calibri" w:cs="Calibri"/>
                <w:color w:val="000000" w:themeColor="text1"/>
              </w:rPr>
            </w:pPr>
          </w:p>
        </w:tc>
      </w:tr>
      <w:tr w:rsidR="4FDC3B71" w14:paraId="0A1004B5"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056968F9"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3F1B8F52"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0BD11" w14:textId="03FC5D9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SEND evidence is included (where applicable)</w:t>
            </w:r>
          </w:p>
          <w:p w14:paraId="225E6C77" w14:textId="1E9C400B"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9232A8" w14:textId="53DB02C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22ED7E" w14:textId="744724A2"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 </w:t>
            </w:r>
          </w:p>
        </w:tc>
      </w:tr>
      <w:tr w:rsidR="4FDC3B71" w14:paraId="5CAE8BAA"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D552AD" w14:textId="3FB70141"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During the placement review meeting</w:t>
            </w:r>
          </w:p>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7DD923" w14:textId="4A181251"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6345DA" w14:textId="61DC21D2"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 the student with feedback on their placement</w:t>
            </w:r>
          </w:p>
          <w:p w14:paraId="2B155B2E" w14:textId="30B23E4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29FC21" w14:textId="5D179DE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33015" w14:textId="76824F11" w:rsidR="4FDC3B71" w:rsidRDefault="4FDC3B71" w:rsidP="4FDC3B71">
            <w:pPr>
              <w:spacing w:line="259" w:lineRule="auto"/>
              <w:ind w:left="30"/>
              <w:rPr>
                <w:rFonts w:ascii="Calibri" w:eastAsia="Calibri" w:hAnsi="Calibri" w:cs="Calibri"/>
                <w:color w:val="000000" w:themeColor="text1"/>
              </w:rPr>
            </w:pPr>
          </w:p>
        </w:tc>
      </w:tr>
      <w:tr w:rsidR="4FDC3B71" w14:paraId="39E062D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32BCEB23"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16A1211D"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31232B" w14:textId="42750CAD"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 the student with a reference from their placement supervisor/mentor</w:t>
            </w:r>
          </w:p>
          <w:p w14:paraId="7D01BA3D" w14:textId="785F371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BF935" w14:textId="1A8BBB15"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E756D" w14:textId="5ABA4FFD" w:rsidR="4FDC3B71" w:rsidRDefault="4FDC3B71" w:rsidP="4FDC3B71">
            <w:pPr>
              <w:spacing w:line="259" w:lineRule="auto"/>
              <w:ind w:left="30"/>
              <w:rPr>
                <w:rFonts w:ascii="Calibri" w:eastAsia="Calibri" w:hAnsi="Calibri" w:cs="Calibri"/>
                <w:color w:val="000000" w:themeColor="text1"/>
              </w:rPr>
            </w:pPr>
          </w:p>
        </w:tc>
      </w:tr>
      <w:tr w:rsidR="4FDC3B71" w14:paraId="20802F8C"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763C6034" w14:textId="77777777" w:rsidR="000B5384" w:rsidRDefault="000B5384"/>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A62262" w14:textId="3A8B8FB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200772" w14:textId="34BA174B"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for their perspective on the placement:</w:t>
            </w:r>
          </w:p>
          <w:p w14:paraId="544955AA" w14:textId="3445979C"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 xml:space="preserve">what went well? </w:t>
            </w:r>
          </w:p>
          <w:p w14:paraId="00D78A7F" w14:textId="4EE6FDA0"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what could the provider do better?</w:t>
            </w:r>
          </w:p>
          <w:p w14:paraId="09ABE0CB" w14:textId="5E27E8F4"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what could the employer do better?</w:t>
            </w:r>
          </w:p>
          <w:p w14:paraId="6D39F4B9" w14:textId="155CBF1A"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 xml:space="preserve">what else could be improved? </w:t>
            </w:r>
          </w:p>
          <w:p w14:paraId="4DE9337F" w14:textId="6A29A720" w:rsidR="4FDC3B71" w:rsidRDefault="4FDC3B71" w:rsidP="4FDC3B71">
            <w:pPr>
              <w:pStyle w:val="ListParagraph"/>
              <w:numPr>
                <w:ilvl w:val="0"/>
                <w:numId w:val="5"/>
              </w:numPr>
              <w:tabs>
                <w:tab w:val="num" w:pos="643"/>
              </w:tabs>
              <w:rPr>
                <w:rFonts w:ascii="Calibri" w:eastAsia="Calibri" w:hAnsi="Calibri" w:cs="Calibri"/>
                <w:color w:val="000000" w:themeColor="text1"/>
              </w:rPr>
            </w:pPr>
            <w:r w:rsidRPr="4FDC3B71">
              <w:rPr>
                <w:rFonts w:ascii="Calibri" w:eastAsia="Calibri" w:hAnsi="Calibri" w:cs="Calibri"/>
                <w:color w:val="000000" w:themeColor="text1"/>
              </w:rPr>
              <w:t xml:space="preserve">what do they know now that they would have liked to have known at the start of the </w:t>
            </w:r>
            <w:r w:rsidRPr="4FDC3B71">
              <w:rPr>
                <w:rFonts w:ascii="Calibri" w:eastAsia="Calibri" w:hAnsi="Calibri" w:cs="Calibri"/>
                <w:color w:val="000000" w:themeColor="text1"/>
              </w:rPr>
              <w:lastRenderedPageBreak/>
              <w:t>placement?</w:t>
            </w:r>
          </w:p>
          <w:p w14:paraId="44C4DC12" w14:textId="23435DD4" w:rsidR="4FDC3B71" w:rsidRDefault="4FDC3B71" w:rsidP="4FDC3B71">
            <w:pPr>
              <w:tabs>
                <w:tab w:val="num" w:pos="643"/>
              </w:tabs>
              <w:ind w:left="643" w:hanging="36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C20658" w14:textId="7C6A5807"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CF164B" w14:textId="2BACD501" w:rsidR="4FDC3B71" w:rsidRDefault="4FDC3B71" w:rsidP="4FDC3B71">
            <w:pPr>
              <w:spacing w:line="259" w:lineRule="auto"/>
              <w:ind w:left="30"/>
              <w:rPr>
                <w:rFonts w:ascii="Calibri" w:eastAsia="Calibri" w:hAnsi="Calibri" w:cs="Calibri"/>
                <w:color w:val="000000" w:themeColor="text1"/>
              </w:rPr>
            </w:pPr>
          </w:p>
        </w:tc>
      </w:tr>
      <w:tr w:rsidR="4FDC3B71" w14:paraId="5C4EAD8A"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A5AEEC5"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764C2BE0"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60A4F" w14:textId="7608B9F1"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if the placement has helped them to make an informed career choice about the sector</w:t>
            </w:r>
          </w:p>
          <w:p w14:paraId="28595449" w14:textId="155B0790"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87D320" w14:textId="4934908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C5FF88" w14:textId="5B296A35" w:rsidR="4FDC3B71" w:rsidRDefault="4FDC3B71" w:rsidP="4FDC3B71">
            <w:pPr>
              <w:spacing w:line="259" w:lineRule="auto"/>
              <w:ind w:left="30"/>
              <w:rPr>
                <w:rFonts w:ascii="Calibri" w:eastAsia="Calibri" w:hAnsi="Calibri" w:cs="Calibri"/>
                <w:color w:val="000000" w:themeColor="text1"/>
              </w:rPr>
            </w:pPr>
          </w:p>
        </w:tc>
      </w:tr>
      <w:tr w:rsidR="4FDC3B71" w14:paraId="358C8D93"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235E3587"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1712EC65"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A620A4" w14:textId="7F0CA32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if the placement has given them insight into the range of career roles that might be available to them</w:t>
            </w:r>
          </w:p>
          <w:p w14:paraId="5BF9BA19" w14:textId="40534120"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213183" w14:textId="03F3178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E95C4C" w14:textId="59D7BF3D" w:rsidR="4FDC3B71" w:rsidRDefault="4FDC3B71" w:rsidP="4FDC3B71">
            <w:pPr>
              <w:spacing w:line="259" w:lineRule="auto"/>
              <w:ind w:left="30"/>
              <w:rPr>
                <w:rFonts w:ascii="Calibri" w:eastAsia="Calibri" w:hAnsi="Calibri" w:cs="Calibri"/>
                <w:color w:val="000000" w:themeColor="text1"/>
              </w:rPr>
            </w:pPr>
          </w:p>
        </w:tc>
      </w:tr>
      <w:tr w:rsidR="4FDC3B71" w14:paraId="1E9425EF"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2A626485" w14:textId="77777777" w:rsidR="000B5384" w:rsidRDefault="000B5384"/>
        </w:tc>
        <w:tc>
          <w:tcPr>
            <w:tcW w:w="1803" w:type="dxa"/>
            <w:vMerge/>
            <w:tcBorders>
              <w:left w:val="single" w:sz="0" w:space="0" w:color="000000" w:themeColor="text1"/>
              <w:right w:val="single" w:sz="0" w:space="0" w:color="000000" w:themeColor="text1"/>
            </w:tcBorders>
            <w:vAlign w:val="center"/>
          </w:tcPr>
          <w:p w14:paraId="55D27066"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37750F" w14:textId="22562C79"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if they have developed a clear understanding of the routes available to reach their career goals</w:t>
            </w:r>
          </w:p>
          <w:p w14:paraId="1FE9A863" w14:textId="37972C9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B3FDB0" w14:textId="5E2E1745"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3FE0B1" w14:textId="654E4396" w:rsidR="4FDC3B71" w:rsidRDefault="4FDC3B71" w:rsidP="4FDC3B71">
            <w:pPr>
              <w:spacing w:line="259" w:lineRule="auto"/>
              <w:ind w:left="30"/>
              <w:rPr>
                <w:rFonts w:ascii="Calibri" w:eastAsia="Calibri" w:hAnsi="Calibri" w:cs="Calibri"/>
                <w:color w:val="000000" w:themeColor="text1"/>
              </w:rPr>
            </w:pPr>
          </w:p>
        </w:tc>
      </w:tr>
      <w:tr w:rsidR="4FDC3B71" w14:paraId="08EF444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78024B9B" w14:textId="77777777" w:rsidR="000B5384" w:rsidRDefault="000B5384"/>
        </w:tc>
        <w:tc>
          <w:tcPr>
            <w:tcW w:w="1803" w:type="dxa"/>
            <w:vMerge/>
            <w:tcBorders>
              <w:left w:val="single" w:sz="0" w:space="0" w:color="000000" w:themeColor="text1"/>
              <w:right w:val="single" w:sz="0" w:space="0" w:color="000000" w:themeColor="text1"/>
            </w:tcBorders>
            <w:vAlign w:val="center"/>
          </w:tcPr>
          <w:p w14:paraId="67465D4B"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98342B" w14:textId="1DA5BA94"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student has added the employer reference to their portfolio/professional profile and updated their CV with the skills learned and experiences gained during the placement</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1024C" w14:textId="51C5C569"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8D70AD" w14:textId="69FAC74E" w:rsidR="4FDC3B71" w:rsidRDefault="4FDC3B71" w:rsidP="4FDC3B71">
            <w:pPr>
              <w:spacing w:line="259" w:lineRule="auto"/>
              <w:ind w:left="30"/>
              <w:rPr>
                <w:rFonts w:ascii="Calibri" w:eastAsia="Calibri" w:hAnsi="Calibri" w:cs="Calibri"/>
                <w:color w:val="000000" w:themeColor="text1"/>
              </w:rPr>
            </w:pPr>
          </w:p>
        </w:tc>
      </w:tr>
      <w:tr w:rsidR="4FDC3B71" w14:paraId="15D22F0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54B8A37B" w14:textId="77777777" w:rsidR="000B5384" w:rsidRDefault="000B5384"/>
        </w:tc>
        <w:tc>
          <w:tcPr>
            <w:tcW w:w="1803" w:type="dxa"/>
            <w:vMerge/>
            <w:tcBorders>
              <w:left w:val="single" w:sz="0" w:space="0" w:color="000000" w:themeColor="text1"/>
              <w:right w:val="single" w:sz="0" w:space="0" w:color="000000" w:themeColor="text1"/>
            </w:tcBorders>
            <w:vAlign w:val="center"/>
          </w:tcPr>
          <w:p w14:paraId="2B70E8A7"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FB726D" w14:textId="58568527"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 xml:space="preserve">Check the student has noted any work email addresses and phone numbers for people they want </w:t>
            </w:r>
            <w:r w:rsidRPr="4FDC3B71">
              <w:rPr>
                <w:rFonts w:ascii="Calibri" w:eastAsia="Calibri" w:hAnsi="Calibri" w:cs="Calibri"/>
                <w:color w:val="000000" w:themeColor="text1"/>
              </w:rPr>
              <w:lastRenderedPageBreak/>
              <w:t>to keep in touch with</w:t>
            </w:r>
          </w:p>
          <w:p w14:paraId="25F05880" w14:textId="2CE8EF3E"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96908D" w14:textId="59D63B1F"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786463" w14:textId="08E7C5CB" w:rsidR="4FDC3B71" w:rsidRDefault="4FDC3B71" w:rsidP="4FDC3B71">
            <w:pPr>
              <w:spacing w:line="259" w:lineRule="auto"/>
              <w:ind w:left="30"/>
              <w:rPr>
                <w:rFonts w:ascii="Calibri" w:eastAsia="Calibri" w:hAnsi="Calibri" w:cs="Calibri"/>
                <w:color w:val="000000" w:themeColor="text1"/>
              </w:rPr>
            </w:pPr>
          </w:p>
        </w:tc>
      </w:tr>
      <w:tr w:rsidR="4FDC3B71" w14:paraId="7F47CAC4"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1EA86E72" w14:textId="77777777" w:rsidR="000B5384" w:rsidRDefault="000B5384"/>
        </w:tc>
        <w:tc>
          <w:tcPr>
            <w:tcW w:w="1803" w:type="dxa"/>
            <w:vMerge/>
            <w:tcBorders>
              <w:left w:val="single" w:sz="0" w:space="0" w:color="000000" w:themeColor="text1"/>
              <w:right w:val="single" w:sz="0" w:space="0" w:color="000000" w:themeColor="text1"/>
            </w:tcBorders>
            <w:vAlign w:val="center"/>
          </w:tcPr>
          <w:p w14:paraId="714755F0"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5C372F" w14:textId="63F98D83"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Encourage the student to send their placement supervisor a letter or email thanking them for their support, outlining what they learned and asking if they would be willing to give them a reference in the future</w:t>
            </w:r>
          </w:p>
          <w:p w14:paraId="4A4D3A57" w14:textId="6AE9D47C"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939CD8" w14:textId="146BC3A8"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A5F8B1" w14:textId="0B7C24E5" w:rsidR="4FDC3B71" w:rsidRDefault="4FDC3B71" w:rsidP="4FDC3B71">
            <w:pPr>
              <w:spacing w:line="259" w:lineRule="auto"/>
              <w:ind w:left="30"/>
              <w:rPr>
                <w:rFonts w:ascii="Calibri" w:eastAsia="Calibri" w:hAnsi="Calibri" w:cs="Calibri"/>
                <w:color w:val="000000" w:themeColor="text1"/>
              </w:rPr>
            </w:pPr>
          </w:p>
        </w:tc>
      </w:tr>
      <w:tr w:rsidR="4FDC3B71" w14:paraId="1950C6E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A70D0C5" w14:textId="77777777" w:rsidR="000B5384" w:rsidRDefault="000B5384"/>
        </w:tc>
        <w:tc>
          <w:tcPr>
            <w:tcW w:w="1803" w:type="dxa"/>
            <w:vMerge/>
            <w:tcBorders>
              <w:left w:val="single" w:sz="0" w:space="0" w:color="000000" w:themeColor="text1"/>
              <w:right w:val="single" w:sz="0" w:space="0" w:color="000000" w:themeColor="text1"/>
            </w:tcBorders>
            <w:vAlign w:val="center"/>
          </w:tcPr>
          <w:p w14:paraId="642B6FE4"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033C5" w14:textId="6BB85026"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Ask the student what they will be doing next – have they registered for an apprenticeship? Will they start work? etc</w:t>
            </w:r>
          </w:p>
          <w:p w14:paraId="738DECFF" w14:textId="7EA10DC9"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B7D72D" w14:textId="492E6E81"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F7CBB0" w14:textId="3FC2F9E0" w:rsidR="4FDC3B71" w:rsidRDefault="4FDC3B71" w:rsidP="4FDC3B71">
            <w:pPr>
              <w:spacing w:line="259" w:lineRule="auto"/>
              <w:ind w:left="30"/>
              <w:rPr>
                <w:rFonts w:ascii="Calibri" w:eastAsia="Calibri" w:hAnsi="Calibri" w:cs="Calibri"/>
                <w:color w:val="000000" w:themeColor="text1"/>
              </w:rPr>
            </w:pPr>
          </w:p>
        </w:tc>
      </w:tr>
      <w:tr w:rsidR="4FDC3B71" w14:paraId="7EE27531"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1452B088"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39094940"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0FE2B1" w14:textId="4DACFAF3"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Check the industry placement completion declaration form has been signed by all parties</w:t>
            </w:r>
          </w:p>
          <w:p w14:paraId="5D604CCE" w14:textId="6BCCE97B"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2DB8E5" w14:textId="3814309D"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7421EF" w14:textId="0BF7995E" w:rsidR="4FDC3B71" w:rsidRDefault="4FDC3B71" w:rsidP="4FDC3B71">
            <w:pPr>
              <w:spacing w:line="259" w:lineRule="auto"/>
              <w:ind w:left="30"/>
              <w:rPr>
                <w:rFonts w:ascii="Calibri" w:eastAsia="Calibri" w:hAnsi="Calibri" w:cs="Calibri"/>
                <w:color w:val="000000" w:themeColor="text1"/>
              </w:rPr>
            </w:pPr>
          </w:p>
        </w:tc>
      </w:tr>
      <w:tr w:rsidR="4FDC3B71" w14:paraId="18C096FF"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52C011" w14:textId="3B8C08B1"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Celebrate the industry placement</w:t>
            </w:r>
          </w:p>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E19CB7" w14:textId="7D93F3EB"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 &amp; 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23FDEA" w14:textId="4885EECB"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Share success stories on social media platforms, for example, a blog or video case study (make sure consent has been given)</w:t>
            </w:r>
          </w:p>
          <w:p w14:paraId="0D1C2582" w14:textId="4491E10D"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F2F6E2" w14:textId="3D6EA7F9"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706579" w14:textId="0BBA31CF" w:rsidR="4FDC3B71" w:rsidRDefault="4FDC3B71" w:rsidP="4FDC3B71">
            <w:pPr>
              <w:spacing w:line="259" w:lineRule="auto"/>
              <w:ind w:left="30"/>
              <w:rPr>
                <w:rFonts w:ascii="Calibri" w:eastAsia="Calibri" w:hAnsi="Calibri" w:cs="Calibri"/>
                <w:color w:val="000000" w:themeColor="text1"/>
              </w:rPr>
            </w:pPr>
          </w:p>
        </w:tc>
      </w:tr>
      <w:tr w:rsidR="4FDC3B71" w14:paraId="17A8C8E3"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342F674" w14:textId="77777777" w:rsidR="000B5384" w:rsidRDefault="000B5384"/>
        </w:tc>
        <w:tc>
          <w:tcPr>
            <w:tcW w:w="1803" w:type="dxa"/>
            <w:vMerge/>
            <w:tcBorders>
              <w:left w:val="single" w:sz="0" w:space="0" w:color="000000" w:themeColor="text1"/>
              <w:right w:val="single" w:sz="0" w:space="0" w:color="000000" w:themeColor="text1"/>
            </w:tcBorders>
            <w:vAlign w:val="center"/>
          </w:tcPr>
          <w:p w14:paraId="515DFA81"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F15426" w14:textId="1D10449C"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Discuss sharing the placement as a case study</w:t>
            </w:r>
          </w:p>
          <w:p w14:paraId="66D00BDA" w14:textId="65E6375E"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FCE72" w14:textId="68E630A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1F9C50" w14:textId="4820978B" w:rsidR="4FDC3B71" w:rsidRDefault="4FDC3B71" w:rsidP="4FDC3B71">
            <w:pPr>
              <w:spacing w:line="259" w:lineRule="auto"/>
              <w:ind w:left="30"/>
              <w:rPr>
                <w:rFonts w:ascii="Calibri" w:eastAsia="Calibri" w:hAnsi="Calibri" w:cs="Calibri"/>
                <w:color w:val="000000" w:themeColor="text1"/>
              </w:rPr>
            </w:pPr>
          </w:p>
        </w:tc>
      </w:tr>
      <w:tr w:rsidR="4FDC3B71" w14:paraId="3B022569"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698939F1"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2838A42E"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47D39A" w14:textId="46F75C61"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 xml:space="preserve">Plan an event to celebrate the success of the placement </w:t>
            </w:r>
          </w:p>
          <w:p w14:paraId="1A1F3521" w14:textId="03B88AEC"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7377C1" w14:textId="575C9C37"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64FAE6" w14:textId="3AEE5355" w:rsidR="4FDC3B71" w:rsidRDefault="4FDC3B71" w:rsidP="4FDC3B71">
            <w:pPr>
              <w:spacing w:line="259" w:lineRule="auto"/>
              <w:ind w:left="30"/>
              <w:rPr>
                <w:rFonts w:ascii="Calibri" w:eastAsia="Calibri" w:hAnsi="Calibri" w:cs="Calibri"/>
                <w:color w:val="000000" w:themeColor="text1"/>
              </w:rPr>
            </w:pPr>
          </w:p>
        </w:tc>
      </w:tr>
      <w:tr w:rsidR="4FDC3B71" w14:paraId="627C0F9D"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3AA799C" w14:textId="77777777" w:rsidR="000B5384" w:rsidRDefault="000B5384"/>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C9514F" w14:textId="0CA22D34"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B7D6EA" w14:textId="419ED03C"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Ask the student for a short presentation or video case study about what they learned during the placement and their next steps (make sure consent has been given)</w:t>
            </w:r>
          </w:p>
          <w:p w14:paraId="522159EC" w14:textId="6A9D822F"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4077BB" w14:textId="1B3F7BB9"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DA1DF7" w14:textId="56F35EA4" w:rsidR="4FDC3B71" w:rsidRDefault="4FDC3B71" w:rsidP="4FDC3B71">
            <w:pPr>
              <w:spacing w:line="259" w:lineRule="auto"/>
              <w:ind w:left="30"/>
              <w:rPr>
                <w:rFonts w:ascii="Calibri" w:eastAsia="Calibri" w:hAnsi="Calibri" w:cs="Calibri"/>
                <w:color w:val="000000" w:themeColor="text1"/>
              </w:rPr>
            </w:pPr>
          </w:p>
        </w:tc>
      </w:tr>
      <w:tr w:rsidR="4FDC3B71" w14:paraId="11E81B92"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2B8B5F8D"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74FFD167"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27ACD7" w14:textId="7D085645"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Create an opportunity for the student to give a presentation at a celebration event</w:t>
            </w:r>
          </w:p>
          <w:p w14:paraId="058DDECC" w14:textId="7D36B76B"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07C17B" w14:textId="1D887D9A"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E89836" w14:textId="2A6077A2" w:rsidR="4FDC3B71" w:rsidRDefault="4FDC3B71" w:rsidP="4FDC3B71">
            <w:pPr>
              <w:spacing w:line="259" w:lineRule="auto"/>
              <w:ind w:left="30"/>
              <w:rPr>
                <w:rFonts w:ascii="Calibri" w:eastAsia="Calibri" w:hAnsi="Calibri" w:cs="Calibri"/>
                <w:color w:val="000000" w:themeColor="text1"/>
              </w:rPr>
            </w:pPr>
          </w:p>
        </w:tc>
      </w:tr>
      <w:tr w:rsidR="4FDC3B71" w14:paraId="315A5786" w14:textId="77777777" w:rsidTr="4FDC3B71">
        <w:trPr>
          <w:trHeight w:val="300"/>
        </w:trPr>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08E217" w14:textId="279B15F4"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Reflective practice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BC78BE" w14:textId="263954EB"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 &amp; employer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ACD792" w14:textId="22176260"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Review the success of the placement with the employer. Gather feedback and identify considerations for future placements. Feedback can be collected in person, over the phone or via Microsoft Forms</w:t>
            </w:r>
          </w:p>
          <w:p w14:paraId="6EDAC9DA" w14:textId="128DCBA4"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44C663" w14:textId="3201DC8A"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0D2894" w14:textId="3983B562" w:rsidR="4FDC3B71" w:rsidRDefault="4FDC3B71" w:rsidP="4FDC3B71">
            <w:pPr>
              <w:spacing w:line="259" w:lineRule="auto"/>
              <w:ind w:left="30"/>
              <w:rPr>
                <w:rFonts w:ascii="Calibri" w:eastAsia="Calibri" w:hAnsi="Calibri" w:cs="Calibri"/>
                <w:color w:val="000000" w:themeColor="text1"/>
              </w:rPr>
            </w:pPr>
          </w:p>
        </w:tc>
      </w:tr>
      <w:tr w:rsidR="4FDC3B71" w14:paraId="035C8148"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0088F5A1" w14:textId="77777777" w:rsidR="000B5384" w:rsidRDefault="000B5384"/>
        </w:tc>
        <w:tc>
          <w:tcPr>
            <w:tcW w:w="180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2C2A5A" w14:textId="5075F022"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49BABD" w14:textId="6C988B28"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 xml:space="preserve">Review all the feedback gathered during </w:t>
            </w:r>
            <w:r w:rsidRPr="4FDC3B71">
              <w:rPr>
                <w:rFonts w:ascii="Calibri" w:eastAsia="Calibri" w:hAnsi="Calibri" w:cs="Calibri"/>
                <w:color w:val="000000" w:themeColor="text1"/>
              </w:rPr>
              <w:lastRenderedPageBreak/>
              <w:t>and after the placement and identify areas for improving future industry placements</w:t>
            </w:r>
          </w:p>
          <w:p w14:paraId="728B0E20" w14:textId="31A5A950"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63D798" w14:textId="6B87D9E3"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157E5D" w14:textId="7893C881" w:rsidR="4FDC3B71" w:rsidRDefault="4FDC3B71" w:rsidP="4FDC3B71">
            <w:pPr>
              <w:spacing w:line="259" w:lineRule="auto"/>
              <w:ind w:left="30"/>
              <w:rPr>
                <w:rFonts w:ascii="Calibri" w:eastAsia="Calibri" w:hAnsi="Calibri" w:cs="Calibri"/>
                <w:color w:val="000000" w:themeColor="text1"/>
              </w:rPr>
            </w:pPr>
          </w:p>
        </w:tc>
      </w:tr>
      <w:tr w:rsidR="4FDC3B71" w14:paraId="580008D4" w14:textId="77777777" w:rsidTr="4FDC3B71">
        <w:trPr>
          <w:trHeight w:val="300"/>
        </w:trPr>
        <w:tc>
          <w:tcPr>
            <w:tcW w:w="1803" w:type="dxa"/>
            <w:vMerge/>
            <w:tcBorders>
              <w:left w:val="single" w:sz="0" w:space="0" w:color="000000" w:themeColor="text1"/>
              <w:right w:val="single" w:sz="0" w:space="0" w:color="000000" w:themeColor="text1"/>
            </w:tcBorders>
            <w:vAlign w:val="center"/>
          </w:tcPr>
          <w:p w14:paraId="2497C1D0" w14:textId="77777777" w:rsidR="000B5384" w:rsidRDefault="000B5384"/>
        </w:tc>
        <w:tc>
          <w:tcPr>
            <w:tcW w:w="1803" w:type="dxa"/>
            <w:vMerge/>
            <w:tcBorders>
              <w:left w:val="single" w:sz="0" w:space="0" w:color="000000" w:themeColor="text1"/>
              <w:right w:val="single" w:sz="0" w:space="0" w:color="000000" w:themeColor="text1"/>
            </w:tcBorders>
            <w:vAlign w:val="center"/>
          </w:tcPr>
          <w:p w14:paraId="2D73376D"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CA4F49" w14:textId="4DB89C0F"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Will the employer be offering another placement? If not, find out why</w:t>
            </w:r>
          </w:p>
          <w:p w14:paraId="662D63F1" w14:textId="29EAFD4F"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0A816E" w14:textId="5C0CAEEA"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2410FED" w14:textId="640B3B5F" w:rsidR="4FDC3B71" w:rsidRDefault="4FDC3B71" w:rsidP="4FDC3B71">
            <w:pPr>
              <w:spacing w:line="259" w:lineRule="auto"/>
              <w:ind w:left="30"/>
              <w:rPr>
                <w:rFonts w:ascii="Calibri" w:eastAsia="Calibri" w:hAnsi="Calibri" w:cs="Calibri"/>
                <w:color w:val="000000" w:themeColor="text1"/>
              </w:rPr>
            </w:pPr>
          </w:p>
        </w:tc>
      </w:tr>
      <w:tr w:rsidR="4FDC3B71" w14:paraId="3A6DF5C2" w14:textId="77777777" w:rsidTr="4FDC3B71">
        <w:trPr>
          <w:trHeight w:val="300"/>
        </w:trPr>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26337C05" w14:textId="77777777" w:rsidR="000B5384" w:rsidRDefault="000B5384"/>
        </w:tc>
        <w:tc>
          <w:tcPr>
            <w:tcW w:w="1803" w:type="dxa"/>
            <w:vMerge/>
            <w:tcBorders>
              <w:left w:val="single" w:sz="0" w:space="0" w:color="000000" w:themeColor="text1"/>
              <w:bottom w:val="single" w:sz="0" w:space="0" w:color="000000" w:themeColor="text1"/>
              <w:right w:val="single" w:sz="0" w:space="0" w:color="000000" w:themeColor="text1"/>
            </w:tcBorders>
            <w:vAlign w:val="center"/>
          </w:tcPr>
          <w:p w14:paraId="5EB49E81" w14:textId="77777777" w:rsidR="000B5384" w:rsidRDefault="000B5384"/>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93CFB1" w14:textId="41E80BFC" w:rsidR="4FDC3B71" w:rsidRDefault="4FDC3B71" w:rsidP="4FDC3B71">
            <w:pPr>
              <w:spacing w:line="259" w:lineRule="auto"/>
              <w:ind w:left="30"/>
              <w:rPr>
                <w:rFonts w:ascii="Calibri" w:eastAsia="Calibri" w:hAnsi="Calibri" w:cs="Calibri"/>
                <w:color w:val="000000" w:themeColor="text1"/>
              </w:rPr>
            </w:pPr>
            <w:r w:rsidRPr="4FDC3B71">
              <w:rPr>
                <w:rFonts w:ascii="Calibri" w:eastAsia="Calibri" w:hAnsi="Calibri" w:cs="Calibri"/>
                <w:color w:val="000000" w:themeColor="text1"/>
              </w:rPr>
              <w:t>Has the employer offered the student a further opportunity such as an apprenticeship, a temporary or permanent job role, or an internship? If not, find out why</w:t>
            </w:r>
          </w:p>
          <w:p w14:paraId="2BFD6F94" w14:textId="6140606D"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4746DA" w14:textId="67DD7577" w:rsidR="4FDC3B71" w:rsidRDefault="4FDC3B71" w:rsidP="4FDC3B71">
            <w:pPr>
              <w:spacing w:line="259" w:lineRule="auto"/>
              <w:ind w:left="30"/>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99F8BF" w14:textId="4E5A6AED" w:rsidR="4FDC3B71" w:rsidRDefault="4FDC3B71" w:rsidP="4FDC3B71">
            <w:pPr>
              <w:spacing w:line="259" w:lineRule="auto"/>
              <w:ind w:left="30"/>
              <w:rPr>
                <w:rFonts w:ascii="Calibri" w:eastAsia="Calibri" w:hAnsi="Calibri" w:cs="Calibri"/>
                <w:color w:val="000000" w:themeColor="text1"/>
              </w:rPr>
            </w:pPr>
          </w:p>
        </w:tc>
      </w:tr>
      <w:tr w:rsidR="4FDC3B71" w14:paraId="15046FEF" w14:textId="77777777" w:rsidTr="4FDC3B71">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FF2A86" w14:textId="415EC3FD"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Certification</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8CC62A" w14:textId="430472A0"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Provider</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752C72" w14:textId="23BCBA24" w:rsidR="4FDC3B71" w:rsidRDefault="4FDC3B71" w:rsidP="4FDC3B71">
            <w:pPr>
              <w:spacing w:line="259" w:lineRule="auto"/>
              <w:rPr>
                <w:rFonts w:ascii="Calibri" w:eastAsia="Calibri" w:hAnsi="Calibri" w:cs="Calibri"/>
                <w:color w:val="000000" w:themeColor="text1"/>
              </w:rPr>
            </w:pPr>
            <w:r w:rsidRPr="4FDC3B71">
              <w:rPr>
                <w:rFonts w:ascii="Calibri" w:eastAsia="Calibri" w:hAnsi="Calibri" w:cs="Calibri"/>
                <w:color w:val="000000" w:themeColor="text1"/>
              </w:rPr>
              <w:t>Make sure the results and certification portal is completed by the required deadline and that student records are accurate.</w:t>
            </w:r>
          </w:p>
          <w:p w14:paraId="39B377E2" w14:textId="1869AAE9"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69A462" w14:textId="0625318F" w:rsidR="4FDC3B71" w:rsidRDefault="4FDC3B71" w:rsidP="4FDC3B71">
            <w:pPr>
              <w:spacing w:line="259" w:lineRule="auto"/>
              <w:rPr>
                <w:rFonts w:ascii="Calibri" w:eastAsia="Calibri" w:hAnsi="Calibri" w:cs="Calibri"/>
                <w:color w:val="000000" w:themeColor="text1"/>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EDF82A" w14:textId="2A5CC258" w:rsidR="4FDC3B71" w:rsidRDefault="4FDC3B71" w:rsidP="4FDC3B71">
            <w:pPr>
              <w:spacing w:line="259" w:lineRule="auto"/>
              <w:rPr>
                <w:rFonts w:ascii="Calibri" w:eastAsia="Calibri" w:hAnsi="Calibri" w:cs="Calibri"/>
                <w:color w:val="000000" w:themeColor="text1"/>
              </w:rPr>
            </w:pPr>
          </w:p>
        </w:tc>
      </w:tr>
    </w:tbl>
    <w:p w14:paraId="5E5787A5" w14:textId="1F4B8A7F" w:rsidR="000B5384" w:rsidRDefault="000B5384" w:rsidP="4FDC3B71"/>
    <w:sectPr w:rsidR="000B53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FFACA"/>
    <w:multiLevelType w:val="hybridMultilevel"/>
    <w:tmpl w:val="9384B390"/>
    <w:lvl w:ilvl="0" w:tplc="207A3F96">
      <w:start w:val="1"/>
      <w:numFmt w:val="bullet"/>
      <w:lvlText w:val=""/>
      <w:lvlJc w:val="left"/>
      <w:pPr>
        <w:ind w:left="643" w:hanging="360"/>
      </w:pPr>
      <w:rPr>
        <w:rFonts w:ascii="Symbol" w:hAnsi="Symbol" w:hint="default"/>
      </w:rPr>
    </w:lvl>
    <w:lvl w:ilvl="1" w:tplc="E3B099E0">
      <w:start w:val="1"/>
      <w:numFmt w:val="bullet"/>
      <w:lvlText w:val="o"/>
      <w:lvlJc w:val="left"/>
      <w:pPr>
        <w:ind w:left="1440" w:hanging="360"/>
      </w:pPr>
      <w:rPr>
        <w:rFonts w:ascii="Courier New" w:hAnsi="Courier New" w:hint="default"/>
      </w:rPr>
    </w:lvl>
    <w:lvl w:ilvl="2" w:tplc="D2AA4B58">
      <w:start w:val="1"/>
      <w:numFmt w:val="bullet"/>
      <w:lvlText w:val=""/>
      <w:lvlJc w:val="left"/>
      <w:pPr>
        <w:ind w:left="2160" w:hanging="360"/>
      </w:pPr>
      <w:rPr>
        <w:rFonts w:ascii="Wingdings" w:hAnsi="Wingdings" w:hint="default"/>
      </w:rPr>
    </w:lvl>
    <w:lvl w:ilvl="3" w:tplc="C57EEC2C">
      <w:start w:val="1"/>
      <w:numFmt w:val="bullet"/>
      <w:lvlText w:val=""/>
      <w:lvlJc w:val="left"/>
      <w:pPr>
        <w:ind w:left="2880" w:hanging="360"/>
      </w:pPr>
      <w:rPr>
        <w:rFonts w:ascii="Symbol" w:hAnsi="Symbol" w:hint="default"/>
      </w:rPr>
    </w:lvl>
    <w:lvl w:ilvl="4" w:tplc="FABA460C">
      <w:start w:val="1"/>
      <w:numFmt w:val="bullet"/>
      <w:lvlText w:val="o"/>
      <w:lvlJc w:val="left"/>
      <w:pPr>
        <w:ind w:left="3600" w:hanging="360"/>
      </w:pPr>
      <w:rPr>
        <w:rFonts w:ascii="Courier New" w:hAnsi="Courier New" w:hint="default"/>
      </w:rPr>
    </w:lvl>
    <w:lvl w:ilvl="5" w:tplc="C40C933C">
      <w:start w:val="1"/>
      <w:numFmt w:val="bullet"/>
      <w:lvlText w:val=""/>
      <w:lvlJc w:val="left"/>
      <w:pPr>
        <w:ind w:left="4320" w:hanging="360"/>
      </w:pPr>
      <w:rPr>
        <w:rFonts w:ascii="Wingdings" w:hAnsi="Wingdings" w:hint="default"/>
      </w:rPr>
    </w:lvl>
    <w:lvl w:ilvl="6" w:tplc="EF6EDCA8">
      <w:start w:val="1"/>
      <w:numFmt w:val="bullet"/>
      <w:lvlText w:val=""/>
      <w:lvlJc w:val="left"/>
      <w:pPr>
        <w:ind w:left="5040" w:hanging="360"/>
      </w:pPr>
      <w:rPr>
        <w:rFonts w:ascii="Symbol" w:hAnsi="Symbol" w:hint="default"/>
      </w:rPr>
    </w:lvl>
    <w:lvl w:ilvl="7" w:tplc="A5484C94">
      <w:start w:val="1"/>
      <w:numFmt w:val="bullet"/>
      <w:lvlText w:val="o"/>
      <w:lvlJc w:val="left"/>
      <w:pPr>
        <w:ind w:left="5760" w:hanging="360"/>
      </w:pPr>
      <w:rPr>
        <w:rFonts w:ascii="Courier New" w:hAnsi="Courier New" w:hint="default"/>
      </w:rPr>
    </w:lvl>
    <w:lvl w:ilvl="8" w:tplc="26E0C1AA">
      <w:start w:val="1"/>
      <w:numFmt w:val="bullet"/>
      <w:lvlText w:val=""/>
      <w:lvlJc w:val="left"/>
      <w:pPr>
        <w:ind w:left="6480" w:hanging="360"/>
      </w:pPr>
      <w:rPr>
        <w:rFonts w:ascii="Wingdings" w:hAnsi="Wingdings" w:hint="default"/>
      </w:rPr>
    </w:lvl>
  </w:abstractNum>
  <w:abstractNum w:abstractNumId="1" w15:restartNumberingAfterBreak="0">
    <w:nsid w:val="2A150102"/>
    <w:multiLevelType w:val="hybridMultilevel"/>
    <w:tmpl w:val="35AA43B0"/>
    <w:lvl w:ilvl="0" w:tplc="3A1A5DA4">
      <w:start w:val="1"/>
      <w:numFmt w:val="bullet"/>
      <w:lvlText w:val=""/>
      <w:lvlJc w:val="left"/>
      <w:pPr>
        <w:ind w:left="643" w:hanging="360"/>
      </w:pPr>
      <w:rPr>
        <w:rFonts w:ascii="Symbol" w:hAnsi="Symbol" w:hint="default"/>
      </w:rPr>
    </w:lvl>
    <w:lvl w:ilvl="1" w:tplc="C776B240">
      <w:start w:val="1"/>
      <w:numFmt w:val="bullet"/>
      <w:lvlText w:val="o"/>
      <w:lvlJc w:val="left"/>
      <w:pPr>
        <w:ind w:left="1440" w:hanging="360"/>
      </w:pPr>
      <w:rPr>
        <w:rFonts w:ascii="Courier New" w:hAnsi="Courier New" w:hint="default"/>
      </w:rPr>
    </w:lvl>
    <w:lvl w:ilvl="2" w:tplc="C2BC4D1A">
      <w:start w:val="1"/>
      <w:numFmt w:val="bullet"/>
      <w:lvlText w:val=""/>
      <w:lvlJc w:val="left"/>
      <w:pPr>
        <w:ind w:left="2160" w:hanging="360"/>
      </w:pPr>
      <w:rPr>
        <w:rFonts w:ascii="Wingdings" w:hAnsi="Wingdings" w:hint="default"/>
      </w:rPr>
    </w:lvl>
    <w:lvl w:ilvl="3" w:tplc="53BCD4CC">
      <w:start w:val="1"/>
      <w:numFmt w:val="bullet"/>
      <w:lvlText w:val=""/>
      <w:lvlJc w:val="left"/>
      <w:pPr>
        <w:ind w:left="2880" w:hanging="360"/>
      </w:pPr>
      <w:rPr>
        <w:rFonts w:ascii="Symbol" w:hAnsi="Symbol" w:hint="default"/>
      </w:rPr>
    </w:lvl>
    <w:lvl w:ilvl="4" w:tplc="4DFAE81C">
      <w:start w:val="1"/>
      <w:numFmt w:val="bullet"/>
      <w:lvlText w:val="o"/>
      <w:lvlJc w:val="left"/>
      <w:pPr>
        <w:ind w:left="3600" w:hanging="360"/>
      </w:pPr>
      <w:rPr>
        <w:rFonts w:ascii="Courier New" w:hAnsi="Courier New" w:hint="default"/>
      </w:rPr>
    </w:lvl>
    <w:lvl w:ilvl="5" w:tplc="33F80EEE">
      <w:start w:val="1"/>
      <w:numFmt w:val="bullet"/>
      <w:lvlText w:val=""/>
      <w:lvlJc w:val="left"/>
      <w:pPr>
        <w:ind w:left="4320" w:hanging="360"/>
      </w:pPr>
      <w:rPr>
        <w:rFonts w:ascii="Wingdings" w:hAnsi="Wingdings" w:hint="default"/>
      </w:rPr>
    </w:lvl>
    <w:lvl w:ilvl="6" w:tplc="2F72A52C">
      <w:start w:val="1"/>
      <w:numFmt w:val="bullet"/>
      <w:lvlText w:val=""/>
      <w:lvlJc w:val="left"/>
      <w:pPr>
        <w:ind w:left="5040" w:hanging="360"/>
      </w:pPr>
      <w:rPr>
        <w:rFonts w:ascii="Symbol" w:hAnsi="Symbol" w:hint="default"/>
      </w:rPr>
    </w:lvl>
    <w:lvl w:ilvl="7" w:tplc="F2FAFA2C">
      <w:start w:val="1"/>
      <w:numFmt w:val="bullet"/>
      <w:lvlText w:val="o"/>
      <w:lvlJc w:val="left"/>
      <w:pPr>
        <w:ind w:left="5760" w:hanging="360"/>
      </w:pPr>
      <w:rPr>
        <w:rFonts w:ascii="Courier New" w:hAnsi="Courier New" w:hint="default"/>
      </w:rPr>
    </w:lvl>
    <w:lvl w:ilvl="8" w:tplc="22100104">
      <w:start w:val="1"/>
      <w:numFmt w:val="bullet"/>
      <w:lvlText w:val=""/>
      <w:lvlJc w:val="left"/>
      <w:pPr>
        <w:ind w:left="6480" w:hanging="360"/>
      </w:pPr>
      <w:rPr>
        <w:rFonts w:ascii="Wingdings" w:hAnsi="Wingdings" w:hint="default"/>
      </w:rPr>
    </w:lvl>
  </w:abstractNum>
  <w:abstractNum w:abstractNumId="2" w15:restartNumberingAfterBreak="0">
    <w:nsid w:val="2CFFB287"/>
    <w:multiLevelType w:val="hybridMultilevel"/>
    <w:tmpl w:val="CFF44C72"/>
    <w:lvl w:ilvl="0" w:tplc="136C8500">
      <w:start w:val="1"/>
      <w:numFmt w:val="bullet"/>
      <w:lvlText w:val=""/>
      <w:lvlJc w:val="left"/>
      <w:pPr>
        <w:ind w:left="643" w:hanging="360"/>
      </w:pPr>
      <w:rPr>
        <w:rFonts w:ascii="Symbol" w:hAnsi="Symbol" w:hint="default"/>
      </w:rPr>
    </w:lvl>
    <w:lvl w:ilvl="1" w:tplc="F026A642">
      <w:start w:val="1"/>
      <w:numFmt w:val="bullet"/>
      <w:lvlText w:val="o"/>
      <w:lvlJc w:val="left"/>
      <w:pPr>
        <w:ind w:left="1440" w:hanging="360"/>
      </w:pPr>
      <w:rPr>
        <w:rFonts w:ascii="Courier New" w:hAnsi="Courier New" w:hint="default"/>
      </w:rPr>
    </w:lvl>
    <w:lvl w:ilvl="2" w:tplc="DF2C49CA">
      <w:start w:val="1"/>
      <w:numFmt w:val="bullet"/>
      <w:lvlText w:val=""/>
      <w:lvlJc w:val="left"/>
      <w:pPr>
        <w:ind w:left="2160" w:hanging="360"/>
      </w:pPr>
      <w:rPr>
        <w:rFonts w:ascii="Wingdings" w:hAnsi="Wingdings" w:hint="default"/>
      </w:rPr>
    </w:lvl>
    <w:lvl w:ilvl="3" w:tplc="196A57CC">
      <w:start w:val="1"/>
      <w:numFmt w:val="bullet"/>
      <w:lvlText w:val=""/>
      <w:lvlJc w:val="left"/>
      <w:pPr>
        <w:ind w:left="2880" w:hanging="360"/>
      </w:pPr>
      <w:rPr>
        <w:rFonts w:ascii="Symbol" w:hAnsi="Symbol" w:hint="default"/>
      </w:rPr>
    </w:lvl>
    <w:lvl w:ilvl="4" w:tplc="B0E6F33A">
      <w:start w:val="1"/>
      <w:numFmt w:val="bullet"/>
      <w:lvlText w:val="o"/>
      <w:lvlJc w:val="left"/>
      <w:pPr>
        <w:ind w:left="3600" w:hanging="360"/>
      </w:pPr>
      <w:rPr>
        <w:rFonts w:ascii="Courier New" w:hAnsi="Courier New" w:hint="default"/>
      </w:rPr>
    </w:lvl>
    <w:lvl w:ilvl="5" w:tplc="85A80FAA">
      <w:start w:val="1"/>
      <w:numFmt w:val="bullet"/>
      <w:lvlText w:val=""/>
      <w:lvlJc w:val="left"/>
      <w:pPr>
        <w:ind w:left="4320" w:hanging="360"/>
      </w:pPr>
      <w:rPr>
        <w:rFonts w:ascii="Wingdings" w:hAnsi="Wingdings" w:hint="default"/>
      </w:rPr>
    </w:lvl>
    <w:lvl w:ilvl="6" w:tplc="3E5CE41C">
      <w:start w:val="1"/>
      <w:numFmt w:val="bullet"/>
      <w:lvlText w:val=""/>
      <w:lvlJc w:val="left"/>
      <w:pPr>
        <w:ind w:left="5040" w:hanging="360"/>
      </w:pPr>
      <w:rPr>
        <w:rFonts w:ascii="Symbol" w:hAnsi="Symbol" w:hint="default"/>
      </w:rPr>
    </w:lvl>
    <w:lvl w:ilvl="7" w:tplc="B784C316">
      <w:start w:val="1"/>
      <w:numFmt w:val="bullet"/>
      <w:lvlText w:val="o"/>
      <w:lvlJc w:val="left"/>
      <w:pPr>
        <w:ind w:left="5760" w:hanging="360"/>
      </w:pPr>
      <w:rPr>
        <w:rFonts w:ascii="Courier New" w:hAnsi="Courier New" w:hint="default"/>
      </w:rPr>
    </w:lvl>
    <w:lvl w:ilvl="8" w:tplc="DF0ECA72">
      <w:start w:val="1"/>
      <w:numFmt w:val="bullet"/>
      <w:lvlText w:val=""/>
      <w:lvlJc w:val="left"/>
      <w:pPr>
        <w:ind w:left="6480" w:hanging="360"/>
      </w:pPr>
      <w:rPr>
        <w:rFonts w:ascii="Wingdings" w:hAnsi="Wingdings" w:hint="default"/>
      </w:rPr>
    </w:lvl>
  </w:abstractNum>
  <w:abstractNum w:abstractNumId="3" w15:restartNumberingAfterBreak="0">
    <w:nsid w:val="5D9A7F71"/>
    <w:multiLevelType w:val="hybridMultilevel"/>
    <w:tmpl w:val="2C401AE0"/>
    <w:lvl w:ilvl="0" w:tplc="896A419A">
      <w:start w:val="1"/>
      <w:numFmt w:val="bullet"/>
      <w:lvlText w:val=""/>
      <w:lvlJc w:val="left"/>
      <w:pPr>
        <w:ind w:left="643" w:hanging="360"/>
      </w:pPr>
      <w:rPr>
        <w:rFonts w:ascii="Symbol" w:hAnsi="Symbol" w:hint="default"/>
      </w:rPr>
    </w:lvl>
    <w:lvl w:ilvl="1" w:tplc="28968EDA">
      <w:start w:val="1"/>
      <w:numFmt w:val="bullet"/>
      <w:lvlText w:val="o"/>
      <w:lvlJc w:val="left"/>
      <w:pPr>
        <w:ind w:left="1440" w:hanging="360"/>
      </w:pPr>
      <w:rPr>
        <w:rFonts w:ascii="Courier New" w:hAnsi="Courier New" w:hint="default"/>
      </w:rPr>
    </w:lvl>
    <w:lvl w:ilvl="2" w:tplc="BE148C66">
      <w:start w:val="1"/>
      <w:numFmt w:val="bullet"/>
      <w:lvlText w:val=""/>
      <w:lvlJc w:val="left"/>
      <w:pPr>
        <w:ind w:left="2160" w:hanging="360"/>
      </w:pPr>
      <w:rPr>
        <w:rFonts w:ascii="Wingdings" w:hAnsi="Wingdings" w:hint="default"/>
      </w:rPr>
    </w:lvl>
    <w:lvl w:ilvl="3" w:tplc="8CD2D4F8">
      <w:start w:val="1"/>
      <w:numFmt w:val="bullet"/>
      <w:lvlText w:val=""/>
      <w:lvlJc w:val="left"/>
      <w:pPr>
        <w:ind w:left="2880" w:hanging="360"/>
      </w:pPr>
      <w:rPr>
        <w:rFonts w:ascii="Symbol" w:hAnsi="Symbol" w:hint="default"/>
      </w:rPr>
    </w:lvl>
    <w:lvl w:ilvl="4" w:tplc="A9D8420C">
      <w:start w:val="1"/>
      <w:numFmt w:val="bullet"/>
      <w:lvlText w:val="o"/>
      <w:lvlJc w:val="left"/>
      <w:pPr>
        <w:ind w:left="3600" w:hanging="360"/>
      </w:pPr>
      <w:rPr>
        <w:rFonts w:ascii="Courier New" w:hAnsi="Courier New" w:hint="default"/>
      </w:rPr>
    </w:lvl>
    <w:lvl w:ilvl="5" w:tplc="2B3279D8">
      <w:start w:val="1"/>
      <w:numFmt w:val="bullet"/>
      <w:lvlText w:val=""/>
      <w:lvlJc w:val="left"/>
      <w:pPr>
        <w:ind w:left="4320" w:hanging="360"/>
      </w:pPr>
      <w:rPr>
        <w:rFonts w:ascii="Wingdings" w:hAnsi="Wingdings" w:hint="default"/>
      </w:rPr>
    </w:lvl>
    <w:lvl w:ilvl="6" w:tplc="FA067D9A">
      <w:start w:val="1"/>
      <w:numFmt w:val="bullet"/>
      <w:lvlText w:val=""/>
      <w:lvlJc w:val="left"/>
      <w:pPr>
        <w:ind w:left="5040" w:hanging="360"/>
      </w:pPr>
      <w:rPr>
        <w:rFonts w:ascii="Symbol" w:hAnsi="Symbol" w:hint="default"/>
      </w:rPr>
    </w:lvl>
    <w:lvl w:ilvl="7" w:tplc="EF6EEE36">
      <w:start w:val="1"/>
      <w:numFmt w:val="bullet"/>
      <w:lvlText w:val="o"/>
      <w:lvlJc w:val="left"/>
      <w:pPr>
        <w:ind w:left="5760" w:hanging="360"/>
      </w:pPr>
      <w:rPr>
        <w:rFonts w:ascii="Courier New" w:hAnsi="Courier New" w:hint="default"/>
      </w:rPr>
    </w:lvl>
    <w:lvl w:ilvl="8" w:tplc="12B61C80">
      <w:start w:val="1"/>
      <w:numFmt w:val="bullet"/>
      <w:lvlText w:val=""/>
      <w:lvlJc w:val="left"/>
      <w:pPr>
        <w:ind w:left="6480" w:hanging="360"/>
      </w:pPr>
      <w:rPr>
        <w:rFonts w:ascii="Wingdings" w:hAnsi="Wingdings" w:hint="default"/>
      </w:rPr>
    </w:lvl>
  </w:abstractNum>
  <w:abstractNum w:abstractNumId="4" w15:restartNumberingAfterBreak="0">
    <w:nsid w:val="7F1B26C0"/>
    <w:multiLevelType w:val="hybridMultilevel"/>
    <w:tmpl w:val="35CE8DE0"/>
    <w:lvl w:ilvl="0" w:tplc="36AA7F24">
      <w:start w:val="1"/>
      <w:numFmt w:val="bullet"/>
      <w:lvlText w:val=""/>
      <w:lvlJc w:val="left"/>
      <w:pPr>
        <w:ind w:left="643" w:hanging="360"/>
      </w:pPr>
      <w:rPr>
        <w:rFonts w:ascii="Symbol" w:hAnsi="Symbol" w:hint="default"/>
      </w:rPr>
    </w:lvl>
    <w:lvl w:ilvl="1" w:tplc="E496E7F6">
      <w:start w:val="1"/>
      <w:numFmt w:val="bullet"/>
      <w:lvlText w:val="o"/>
      <w:lvlJc w:val="left"/>
      <w:pPr>
        <w:ind w:left="1440" w:hanging="360"/>
      </w:pPr>
      <w:rPr>
        <w:rFonts w:ascii="Courier New" w:hAnsi="Courier New" w:hint="default"/>
      </w:rPr>
    </w:lvl>
    <w:lvl w:ilvl="2" w:tplc="7BDC153C">
      <w:start w:val="1"/>
      <w:numFmt w:val="bullet"/>
      <w:lvlText w:val=""/>
      <w:lvlJc w:val="left"/>
      <w:pPr>
        <w:ind w:left="2160" w:hanging="360"/>
      </w:pPr>
      <w:rPr>
        <w:rFonts w:ascii="Wingdings" w:hAnsi="Wingdings" w:hint="default"/>
      </w:rPr>
    </w:lvl>
    <w:lvl w:ilvl="3" w:tplc="DE6440FE">
      <w:start w:val="1"/>
      <w:numFmt w:val="bullet"/>
      <w:lvlText w:val=""/>
      <w:lvlJc w:val="left"/>
      <w:pPr>
        <w:ind w:left="2880" w:hanging="360"/>
      </w:pPr>
      <w:rPr>
        <w:rFonts w:ascii="Symbol" w:hAnsi="Symbol" w:hint="default"/>
      </w:rPr>
    </w:lvl>
    <w:lvl w:ilvl="4" w:tplc="9D7E5092">
      <w:start w:val="1"/>
      <w:numFmt w:val="bullet"/>
      <w:lvlText w:val="o"/>
      <w:lvlJc w:val="left"/>
      <w:pPr>
        <w:ind w:left="3600" w:hanging="360"/>
      </w:pPr>
      <w:rPr>
        <w:rFonts w:ascii="Courier New" w:hAnsi="Courier New" w:hint="default"/>
      </w:rPr>
    </w:lvl>
    <w:lvl w:ilvl="5" w:tplc="79343E22">
      <w:start w:val="1"/>
      <w:numFmt w:val="bullet"/>
      <w:lvlText w:val=""/>
      <w:lvlJc w:val="left"/>
      <w:pPr>
        <w:ind w:left="4320" w:hanging="360"/>
      </w:pPr>
      <w:rPr>
        <w:rFonts w:ascii="Wingdings" w:hAnsi="Wingdings" w:hint="default"/>
      </w:rPr>
    </w:lvl>
    <w:lvl w:ilvl="6" w:tplc="052E2942">
      <w:start w:val="1"/>
      <w:numFmt w:val="bullet"/>
      <w:lvlText w:val=""/>
      <w:lvlJc w:val="left"/>
      <w:pPr>
        <w:ind w:left="5040" w:hanging="360"/>
      </w:pPr>
      <w:rPr>
        <w:rFonts w:ascii="Symbol" w:hAnsi="Symbol" w:hint="default"/>
      </w:rPr>
    </w:lvl>
    <w:lvl w:ilvl="7" w:tplc="216EE982">
      <w:start w:val="1"/>
      <w:numFmt w:val="bullet"/>
      <w:lvlText w:val="o"/>
      <w:lvlJc w:val="left"/>
      <w:pPr>
        <w:ind w:left="5760" w:hanging="360"/>
      </w:pPr>
      <w:rPr>
        <w:rFonts w:ascii="Courier New" w:hAnsi="Courier New" w:hint="default"/>
      </w:rPr>
    </w:lvl>
    <w:lvl w:ilvl="8" w:tplc="B1583138">
      <w:start w:val="1"/>
      <w:numFmt w:val="bullet"/>
      <w:lvlText w:val=""/>
      <w:lvlJc w:val="left"/>
      <w:pPr>
        <w:ind w:left="6480" w:hanging="360"/>
      </w:pPr>
      <w:rPr>
        <w:rFonts w:ascii="Wingdings" w:hAnsi="Wingdings" w:hint="default"/>
      </w:rPr>
    </w:lvl>
  </w:abstractNum>
  <w:num w:numId="1" w16cid:durableId="1385442485">
    <w:abstractNumId w:val="1"/>
  </w:num>
  <w:num w:numId="2" w16cid:durableId="1695955934">
    <w:abstractNumId w:val="4"/>
  </w:num>
  <w:num w:numId="3" w16cid:durableId="627048833">
    <w:abstractNumId w:val="2"/>
  </w:num>
  <w:num w:numId="4" w16cid:durableId="1852330036">
    <w:abstractNumId w:val="0"/>
  </w:num>
  <w:num w:numId="5" w16cid:durableId="338239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952086"/>
    <w:rsid w:val="000B5384"/>
    <w:rsid w:val="00662F10"/>
    <w:rsid w:val="00A16460"/>
    <w:rsid w:val="21952086"/>
    <w:rsid w:val="4FDC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2086"/>
  <w15:chartTrackingRefBased/>
  <w15:docId w15:val="{E6B6B486-C14B-46CB-80C4-75E75E4A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B4F08FA881947821E0B63C3105CD1" ma:contentTypeVersion="16" ma:contentTypeDescription="Create a new document." ma:contentTypeScope="" ma:versionID="e3fca5c3cb0b75f9ce9261d4c75f29cf">
  <xsd:schema xmlns:xsd="http://www.w3.org/2001/XMLSchema" xmlns:xs="http://www.w3.org/2001/XMLSchema" xmlns:p="http://schemas.microsoft.com/office/2006/metadata/properties" xmlns:ns2="55f93f57-7119-4e7e-9f56-a2e1f260daf2" xmlns:ns3="932de857-946c-40cd-8960-f5e74d414cfb" targetNamespace="http://schemas.microsoft.com/office/2006/metadata/properties" ma:root="true" ma:fieldsID="7cf141825a8f80fb11e549ccaa1f9b58" ns2:_="" ns3:_="">
    <xsd:import namespace="55f93f57-7119-4e7e-9f56-a2e1f260daf2"/>
    <xsd:import namespace="932de857-946c-40cd-8960-f5e74d414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3f57-7119-4e7e-9f56-a2e1f260d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f3364e-4e6b-4305-af21-88d90bb4a9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de857-946c-40cd-8960-f5e74d414c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d41a28-e20f-47a0-8029-cd7d0db05d78}" ma:internalName="TaxCatchAll" ma:showField="CatchAllData" ma:web="932de857-946c-40cd-8960-f5e74d414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5f93f57-7119-4e7e-9f56-a2e1f260daf2" xsi:nil="true"/>
    <SharedWithUsers xmlns="932de857-946c-40cd-8960-f5e74d414cfb">
      <UserInfo>
        <DisplayName/>
        <AccountId xsi:nil="true"/>
        <AccountType/>
      </UserInfo>
    </SharedWithUsers>
    <TaxCatchAll xmlns="932de857-946c-40cd-8960-f5e74d414cfb" xsi:nil="true"/>
    <lcf76f155ced4ddcb4097134ff3c332f xmlns="55f93f57-7119-4e7e-9f56-a2e1f260d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FB1D9-FB29-4877-8D8B-34AE084F0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3f57-7119-4e7e-9f56-a2e1f260daf2"/>
    <ds:schemaRef ds:uri="932de857-946c-40cd-8960-f5e74d414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2C041-7F0A-4263-87A7-212F48B0A198}">
  <ds:schemaRefs>
    <ds:schemaRef ds:uri="http://schemas.microsoft.com/sharepoint/v3/contenttype/forms"/>
  </ds:schemaRefs>
</ds:datastoreItem>
</file>

<file path=customXml/itemProps3.xml><?xml version="1.0" encoding="utf-8"?>
<ds:datastoreItem xmlns:ds="http://schemas.openxmlformats.org/officeDocument/2006/customXml" ds:itemID="{F4A25E0F-9FB1-4818-BF5C-066636326712}">
  <ds:schemaRefs>
    <ds:schemaRef ds:uri="http://schemas.microsoft.com/office/2006/metadata/properties"/>
    <ds:schemaRef ds:uri="http://schemas.microsoft.com/office/infopath/2007/PartnerControls"/>
    <ds:schemaRef ds:uri="55f93f57-7119-4e7e-9f56-a2e1f260daf2"/>
    <ds:schemaRef ds:uri="932de857-946c-40cd-8960-f5e74d414c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Hildebrandt</dc:creator>
  <cp:keywords/>
  <dc:description/>
  <cp:lastModifiedBy>Peter Baker</cp:lastModifiedBy>
  <cp:revision>3</cp:revision>
  <dcterms:created xsi:type="dcterms:W3CDTF">2023-08-31T16:24:00Z</dcterms:created>
  <dcterms:modified xsi:type="dcterms:W3CDTF">2023-08-31T16:27:00Z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0x01010070CB4F08FA881947821E0B63C3105CD1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